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32F" w:rsidRDefault="000A732F" w:rsidP="000A732F">
      <w:pPr>
        <w:shd w:val="clear" w:color="auto" w:fill="FFFFFF"/>
        <w:spacing w:line="364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Информатика</w:t>
      </w:r>
      <w:bookmarkStart w:id="0" w:name="_GoBack"/>
      <w:bookmarkEnd w:id="0"/>
    </w:p>
    <w:p w:rsidR="000A732F" w:rsidRDefault="000A732F" w:rsidP="000A732F">
      <w:pPr>
        <w:pStyle w:val="a3"/>
        <w:numPr>
          <w:ilvl w:val="0"/>
          <w:numId w:val="1"/>
        </w:numPr>
        <w:shd w:val="clear" w:color="auto" w:fill="FFFFFF"/>
        <w:spacing w:line="364" w:lineRule="atLeast"/>
        <w:rPr>
          <w:rFonts w:ascii="Arial" w:hAnsi="Arial" w:cs="Arial"/>
          <w:color w:val="000000"/>
          <w:sz w:val="26"/>
          <w:szCs w:val="26"/>
        </w:rPr>
      </w:pPr>
      <w:proofErr w:type="spellStart"/>
      <w:r>
        <w:rPr>
          <w:rFonts w:ascii="Arial" w:hAnsi="Arial" w:cs="Arial"/>
          <w:color w:val="000000"/>
          <w:sz w:val="26"/>
          <w:szCs w:val="26"/>
        </w:rPr>
        <w:t>Каличкина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Анализ результатов ГИА 2017</w:t>
      </w:r>
    </w:p>
    <w:p w:rsidR="00FA2C13" w:rsidRDefault="00FA2C13" w:rsidP="000A732F">
      <w:pPr>
        <w:pStyle w:val="a3"/>
        <w:numPr>
          <w:ilvl w:val="0"/>
          <w:numId w:val="1"/>
        </w:numPr>
        <w:shd w:val="clear" w:color="auto" w:fill="FFFFFF"/>
        <w:spacing w:line="364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6"/>
          <w:szCs w:val="26"/>
        </w:rPr>
        <w:t>Балакина Т.И. (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Атамановская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СОШ) «Использование игр на уроках информатики»</w:t>
      </w:r>
    </w:p>
    <w:p w:rsidR="00FA2C13" w:rsidRDefault="00FA2C13" w:rsidP="000A732F">
      <w:pPr>
        <w:pStyle w:val="a3"/>
        <w:numPr>
          <w:ilvl w:val="0"/>
          <w:numId w:val="1"/>
        </w:numPr>
        <w:shd w:val="clear" w:color="auto" w:fill="FFFFFF"/>
        <w:spacing w:line="364" w:lineRule="atLeast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6"/>
          <w:szCs w:val="26"/>
        </w:rPr>
        <w:t>Онкина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М.А. (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Красулинская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ООШ) Создание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видеоурока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в </w:t>
      </w:r>
      <w:proofErr w:type="spellStart"/>
      <w:r>
        <w:rPr>
          <w:rStyle w:val="a4"/>
          <w:rFonts w:ascii="Arial" w:hAnsi="Arial" w:cs="Arial"/>
          <w:color w:val="222222"/>
          <w:sz w:val="28"/>
          <w:szCs w:val="28"/>
        </w:rPr>
        <w:t>Camtasia</w:t>
      </w:r>
      <w:proofErr w:type="spellEnd"/>
      <w:r>
        <w:rPr>
          <w:rStyle w:val="a4"/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>
        <w:rPr>
          <w:rStyle w:val="a4"/>
          <w:rFonts w:ascii="Arial" w:hAnsi="Arial" w:cs="Arial"/>
          <w:color w:val="222222"/>
          <w:sz w:val="28"/>
          <w:szCs w:val="28"/>
        </w:rPr>
        <w:t>Studio</w:t>
      </w:r>
      <w:proofErr w:type="spellEnd"/>
    </w:p>
    <w:p w:rsidR="00FA2C13" w:rsidRDefault="00FA2C13" w:rsidP="000A732F">
      <w:pPr>
        <w:pStyle w:val="a3"/>
        <w:numPr>
          <w:ilvl w:val="0"/>
          <w:numId w:val="1"/>
        </w:numPr>
        <w:shd w:val="clear" w:color="auto" w:fill="FFFFFF"/>
        <w:spacing w:line="364" w:lineRule="atLeast"/>
        <w:rPr>
          <w:rFonts w:ascii="Arial" w:hAnsi="Arial" w:cs="Arial"/>
          <w:color w:val="333333"/>
          <w:sz w:val="28"/>
          <w:szCs w:val="28"/>
          <w:shd w:val="clear" w:color="auto" w:fill="ECECEC"/>
        </w:rPr>
      </w:pPr>
      <w:proofErr w:type="spellStart"/>
      <w:r>
        <w:rPr>
          <w:rStyle w:val="a4"/>
          <w:rFonts w:ascii="Arial" w:hAnsi="Arial" w:cs="Arial"/>
          <w:color w:val="222222"/>
          <w:sz w:val="28"/>
          <w:szCs w:val="28"/>
        </w:rPr>
        <w:t>Маноян</w:t>
      </w:r>
      <w:proofErr w:type="spellEnd"/>
      <w:r>
        <w:rPr>
          <w:rStyle w:val="a4"/>
          <w:rFonts w:ascii="Arial" w:hAnsi="Arial" w:cs="Arial"/>
          <w:color w:val="222222"/>
          <w:sz w:val="28"/>
          <w:szCs w:val="28"/>
        </w:rPr>
        <w:t xml:space="preserve"> </w:t>
      </w:r>
      <w:proofErr w:type="gramStart"/>
      <w:r>
        <w:rPr>
          <w:rStyle w:val="a4"/>
          <w:rFonts w:ascii="Arial" w:hAnsi="Arial" w:cs="Arial"/>
          <w:color w:val="222222"/>
          <w:sz w:val="28"/>
          <w:szCs w:val="28"/>
        </w:rPr>
        <w:t>Е.В.(</w:t>
      </w:r>
      <w:proofErr w:type="spellStart"/>
      <w:proofErr w:type="gramEnd"/>
      <w:r>
        <w:rPr>
          <w:rStyle w:val="a4"/>
          <w:rFonts w:ascii="Arial" w:hAnsi="Arial" w:cs="Arial"/>
          <w:color w:val="222222"/>
          <w:sz w:val="28"/>
          <w:szCs w:val="28"/>
        </w:rPr>
        <w:t>Тальжинская</w:t>
      </w:r>
      <w:proofErr w:type="spellEnd"/>
      <w:r>
        <w:rPr>
          <w:rStyle w:val="a4"/>
          <w:rFonts w:ascii="Arial" w:hAnsi="Arial" w:cs="Arial"/>
          <w:color w:val="222222"/>
          <w:sz w:val="28"/>
          <w:szCs w:val="28"/>
        </w:rPr>
        <w:t xml:space="preserve"> ООШ) </w:t>
      </w:r>
      <w:r>
        <w:rPr>
          <w:rFonts w:ascii="Arial" w:hAnsi="Arial" w:cs="Arial"/>
          <w:color w:val="333333"/>
          <w:sz w:val="28"/>
          <w:szCs w:val="28"/>
          <w:shd w:val="clear" w:color="auto" w:fill="ECECEC"/>
        </w:rPr>
        <w:t>Работа в среде программирования «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ECECEC"/>
        </w:rPr>
        <w:t>скретч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ECECEC"/>
        </w:rPr>
        <w:t>» как инструмент организации проектной научно-познавательной деятельности школьников"(реализуемая во внеурочной деятельности) </w:t>
      </w:r>
    </w:p>
    <w:p w:rsidR="00FA2C13" w:rsidRDefault="00FA2C13" w:rsidP="000A732F">
      <w:pPr>
        <w:pStyle w:val="a3"/>
        <w:numPr>
          <w:ilvl w:val="0"/>
          <w:numId w:val="1"/>
        </w:numPr>
        <w:shd w:val="clear" w:color="auto" w:fill="FFFFFF"/>
        <w:spacing w:line="364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ECECEC"/>
        </w:rPr>
        <w:t>Мареев Программирование микроконтроллеров</w:t>
      </w:r>
    </w:p>
    <w:p w:rsidR="001A6291" w:rsidRDefault="001A6291"/>
    <w:sectPr w:rsidR="001A6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D6614D"/>
    <w:multiLevelType w:val="hybridMultilevel"/>
    <w:tmpl w:val="F9CA4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C13"/>
    <w:rsid w:val="000A732F"/>
    <w:rsid w:val="001A6291"/>
    <w:rsid w:val="007C03BF"/>
    <w:rsid w:val="00FA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30EDF-7C06-46C9-AB1D-5864A3938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2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A2C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9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Бурнаев Ярослав Александрович</dc:creator>
  <cp:keywords/>
  <dc:description/>
  <cp:lastModifiedBy>Бурнаев Ярослав Александрович</cp:lastModifiedBy>
  <cp:revision>2</cp:revision>
  <dcterms:created xsi:type="dcterms:W3CDTF">2017-08-15T08:42:00Z</dcterms:created>
  <dcterms:modified xsi:type="dcterms:W3CDTF">2017-08-21T01:16:00Z</dcterms:modified>
</cp:coreProperties>
</file>