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FD" w:rsidRDefault="00A13F1C" w:rsidP="002040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40FD" w:rsidRDefault="002040FD" w:rsidP="002040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РМО учителей химии в 2018-2019 уч. году</w:t>
      </w:r>
    </w:p>
    <w:p w:rsidR="002040FD" w:rsidRDefault="002040FD" w:rsidP="002040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6095"/>
        <w:gridCol w:w="2977"/>
      </w:tblGrid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предлагаемая для обсуждения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X-2018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D03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D77">
              <w:rPr>
                <w:rFonts w:ascii="Times New Roman" w:hAnsi="Times New Roman" w:cs="Times New Roman"/>
                <w:i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«Образные сравнения в общей химии как метапредметный концепт.</w:t>
            </w:r>
            <w:r>
              <w:t xml:space="preserve"> </w:t>
            </w:r>
            <w:r w:rsidRPr="00B33A64">
              <w:rPr>
                <w:rFonts w:ascii="Times New Roman" w:hAnsi="Times New Roman" w:cs="Times New Roman"/>
                <w:sz w:val="28"/>
                <w:szCs w:val="28"/>
              </w:rPr>
              <w:t>ВПР по химии в 11-х классах: какие задания повысят качество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«Загорская СОШ»</w:t>
            </w:r>
          </w:p>
        </w:tc>
      </w:tr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563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D77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6323F">
              <w:rPr>
                <w:rFonts w:ascii="Times New Roman" w:hAnsi="Times New Roman" w:cs="Times New Roman"/>
                <w:sz w:val="28"/>
                <w:szCs w:val="28"/>
              </w:rPr>
              <w:t>Особенности построения урока в условиях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033C25">
            <w:pPr>
              <w:tabs>
                <w:tab w:val="left" w:pos="267"/>
                <w:tab w:val="center" w:pos="116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«Чистогорская СОШ»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D03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предметных олимпиад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D03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836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«Мини-проекты на уроках химии, как одна из форм качественного усвоения материала»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«Еланская СОШ»</w:t>
            </w:r>
          </w:p>
        </w:tc>
      </w:tr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D03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школьников</w:t>
            </w:r>
          </w:p>
          <w:p w:rsidR="008C7412" w:rsidRDefault="008C7412" w:rsidP="00D03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педагогов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8C7412" w:rsidTr="008C741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 w:rsidP="00D03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836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«Дидактические задания для формирования  и развития познавательных УУД при подготовке к ГИА»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12" w:rsidRDefault="008C74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«Безруковская ООШ»</w:t>
            </w:r>
          </w:p>
        </w:tc>
      </w:tr>
    </w:tbl>
    <w:p w:rsidR="00A0148E" w:rsidRPr="00A0148E" w:rsidRDefault="00A0148E" w:rsidP="008C7412">
      <w:pPr>
        <w:rPr>
          <w:rFonts w:ascii="Times New Roman" w:hAnsi="Times New Roman" w:cs="Times New Roman"/>
          <w:sz w:val="28"/>
          <w:szCs w:val="28"/>
        </w:rPr>
      </w:pPr>
    </w:p>
    <w:sectPr w:rsidR="00A0148E" w:rsidRPr="00A0148E" w:rsidSect="007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E8D"/>
    <w:multiLevelType w:val="hybridMultilevel"/>
    <w:tmpl w:val="E6F4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2E1A"/>
    <w:multiLevelType w:val="hybridMultilevel"/>
    <w:tmpl w:val="D33A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0FD"/>
    <w:rsid w:val="00033C25"/>
    <w:rsid w:val="002040FD"/>
    <w:rsid w:val="00213B02"/>
    <w:rsid w:val="003E2B10"/>
    <w:rsid w:val="0056323F"/>
    <w:rsid w:val="005F0836"/>
    <w:rsid w:val="006301FA"/>
    <w:rsid w:val="007370C3"/>
    <w:rsid w:val="007A1FBE"/>
    <w:rsid w:val="00821941"/>
    <w:rsid w:val="008C7412"/>
    <w:rsid w:val="00980C0F"/>
    <w:rsid w:val="00A0148E"/>
    <w:rsid w:val="00A13F1C"/>
    <w:rsid w:val="00B33A64"/>
    <w:rsid w:val="00D03D77"/>
    <w:rsid w:val="00D7371E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Тарнопольская  Людмила Ивановна</cp:lastModifiedBy>
  <cp:revision>3</cp:revision>
  <dcterms:created xsi:type="dcterms:W3CDTF">2018-09-02T15:43:00Z</dcterms:created>
  <dcterms:modified xsi:type="dcterms:W3CDTF">2018-09-03T01:42:00Z</dcterms:modified>
</cp:coreProperties>
</file>