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4D" w:rsidRDefault="00263E4D" w:rsidP="00AE3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E5310">
        <w:rPr>
          <w:rFonts w:ascii="Times New Roman" w:hAnsi="Times New Roman" w:cs="Times New Roman"/>
          <w:b/>
          <w:bCs/>
          <w:sz w:val="28"/>
          <w:szCs w:val="28"/>
        </w:rPr>
        <w:t>МО учителей технологии</w:t>
      </w:r>
    </w:p>
    <w:p w:rsidR="00263E4D" w:rsidRDefault="00263E4D" w:rsidP="00AE3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310">
        <w:rPr>
          <w:rFonts w:ascii="Times New Roman" w:hAnsi="Times New Roman" w:cs="Times New Roman"/>
          <w:b/>
          <w:bCs/>
          <w:sz w:val="28"/>
          <w:szCs w:val="28"/>
        </w:rPr>
        <w:t>в рамках августовского педагогического совета работников образования Новокузнецкого муниципального района</w:t>
      </w:r>
    </w:p>
    <w:p w:rsidR="00263E4D" w:rsidRDefault="00263E4D" w:rsidP="001D2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3E4D" w:rsidRPr="006A36B5" w:rsidRDefault="00263E4D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27.08.2015 на базе МБОУ «Чистогорская СОШ» состоялся августовский педагогический совет, в рамках которого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состоялось</w:t>
      </w: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МО учителей технологии «Актуальные вопросы преподавания предмета «Технология» в рамках перехода на ФГОС ООО».</w:t>
      </w:r>
    </w:p>
    <w:p w:rsidR="00263E4D" w:rsidRPr="006A36B5" w:rsidRDefault="00263E4D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Ключевыми вопросами стали анализ работы МО учителей технологии в 2014-2015 уч. году и планирование работы на предстоящий учебный год, которые осветила руководитель РМО Горбанева Н.Н.  В анализе были отмечены педагоги, принимавшие активное участие в работе РМО в течение учебного года.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Отмечены затруднения, выявленные в результате анкетирования учителей технологии.</w:t>
      </w:r>
    </w:p>
    <w:p w:rsidR="00263E4D" w:rsidRPr="006A36B5" w:rsidRDefault="00263E4D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процессе работы РМО были рассмотрены перспективы изменения образования по предмету в связи с переходом на ФГОС ООО.  Актуальным вопросом стало обсуждение разработки рабочей программы по технологии на период 2015-2020 гг. и её приложения (календарно-тематического планирования). Особое внимание было уделено аттестации педагогических работников в условиях нового законодательства. </w:t>
      </w:r>
    </w:p>
    <w:p w:rsidR="00263E4D" w:rsidRPr="006A36B5" w:rsidRDefault="00263E4D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>Не менее важным моментом работы МО стал вопрос об использовании УМК по технологии в 2015-2016 уч. году. Были рассмотрены списки рекомендованных и допущенных учебников по предмету. Проведен сравнительный анализ УМК различных авторов и уточнение УМК, используемых педагогами района.</w:t>
      </w:r>
    </w:p>
    <w:p w:rsidR="00263E4D" w:rsidRPr="006A36B5" w:rsidRDefault="00263E4D" w:rsidP="006A36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Учитель технологии </w:t>
      </w:r>
      <w:r w:rsidRPr="006A36B5">
        <w:rPr>
          <w:rFonts w:ascii="Times New Roman" w:hAnsi="Times New Roman" w:cs="Times New Roman"/>
          <w:sz w:val="24"/>
          <w:szCs w:val="24"/>
        </w:rPr>
        <w:t xml:space="preserve">МБОУ </w:t>
      </w: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>«Чистогорская СОШ» Федотов А.В. познакомил присутствующих с Профессиональным стандартом педагога</w:t>
      </w:r>
      <w:r w:rsidRPr="006A36B5">
        <w:rPr>
          <w:rStyle w:val="s3"/>
          <w:rFonts w:ascii="Times New Roman" w:hAnsi="Times New Roman" w:cs="Times New Roman"/>
          <w:sz w:val="24"/>
          <w:szCs w:val="24"/>
        </w:rPr>
        <w:t xml:space="preserve">. Раскрыл </w:t>
      </w:r>
      <w:r w:rsidRPr="006A36B5">
        <w:rPr>
          <w:rFonts w:ascii="Times New Roman" w:hAnsi="Times New Roman" w:cs="Times New Roman"/>
          <w:sz w:val="24"/>
          <w:szCs w:val="24"/>
        </w:rPr>
        <w:t>область его применения, цель и содержание профессионального стандарта педагога.</w:t>
      </w:r>
    </w:p>
    <w:p w:rsidR="00263E4D" w:rsidRPr="006A36B5" w:rsidRDefault="00263E4D" w:rsidP="006A36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B5">
        <w:rPr>
          <w:rFonts w:ascii="Times New Roman" w:hAnsi="Times New Roman" w:cs="Times New Roman"/>
          <w:sz w:val="24"/>
          <w:szCs w:val="24"/>
        </w:rPr>
        <w:t xml:space="preserve">Своим педагогическим опытом </w:t>
      </w:r>
      <w:r w:rsidRPr="006A36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сервисов </w:t>
      </w:r>
      <w:r w:rsidRPr="006A36B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Google</w:t>
      </w:r>
      <w:r w:rsidRPr="006A36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уроках технологии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6B5">
        <w:rPr>
          <w:rFonts w:ascii="Times New Roman" w:hAnsi="Times New Roman" w:cs="Times New Roman"/>
          <w:sz w:val="24"/>
          <w:szCs w:val="24"/>
        </w:rPr>
        <w:t>поделилась Родохлебова Л.Г., учитель технологии МБОУ «Еланская СОШ». Она рассказала о преимущества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A36B5">
        <w:rPr>
          <w:rFonts w:ascii="Times New Roman" w:hAnsi="Times New Roman" w:cs="Times New Roman"/>
          <w:sz w:val="24"/>
          <w:szCs w:val="24"/>
        </w:rPr>
        <w:t xml:space="preserve"> сервисов и инструментов </w:t>
      </w:r>
      <w:r w:rsidRPr="006A36B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Google, познакомила с некоторыми приложениями, которые можно использовать на уроках технологии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 во внеурочной деятельности.</w:t>
      </w:r>
    </w:p>
    <w:p w:rsidR="00263E4D" w:rsidRPr="006A36B5" w:rsidRDefault="00263E4D" w:rsidP="006A36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B5">
        <w:rPr>
          <w:rFonts w:ascii="Times New Roman" w:hAnsi="Times New Roman" w:cs="Times New Roman"/>
          <w:sz w:val="24"/>
          <w:szCs w:val="24"/>
        </w:rPr>
        <w:t xml:space="preserve">Ни одно заседание МО учителей технологии не обходится без мастер-классов. </w:t>
      </w:r>
    </w:p>
    <w:p w:rsidR="00263E4D" w:rsidRDefault="00263E4D" w:rsidP="006A36B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36B5">
        <w:rPr>
          <w:rFonts w:ascii="Times New Roman" w:hAnsi="Times New Roman" w:cs="Times New Roman"/>
          <w:sz w:val="24"/>
          <w:szCs w:val="24"/>
        </w:rPr>
        <w:t>На августовском мероприятии состоялось два мастер-класса.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6B5">
        <w:rPr>
          <w:rFonts w:ascii="Times New Roman" w:hAnsi="Times New Roman" w:cs="Times New Roman"/>
          <w:sz w:val="24"/>
          <w:szCs w:val="24"/>
        </w:rPr>
        <w:t>из них</w:t>
      </w:r>
      <w:r>
        <w:rPr>
          <w:rFonts w:ascii="Times New Roman" w:hAnsi="Times New Roman" w:cs="Times New Roman"/>
          <w:sz w:val="24"/>
          <w:szCs w:val="24"/>
        </w:rPr>
        <w:t xml:space="preserve"> («Куклы Тильда»)</w:t>
      </w:r>
      <w:r w:rsidRPr="006A36B5">
        <w:rPr>
          <w:rFonts w:ascii="Times New Roman" w:hAnsi="Times New Roman" w:cs="Times New Roman"/>
          <w:sz w:val="24"/>
          <w:szCs w:val="24"/>
        </w:rPr>
        <w:t xml:space="preserve"> представила </w:t>
      </w:r>
      <w:r w:rsidRPr="006A36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Тарасова Е.Л., учитель технологии МБОУ «Ильинская ООШ». </w:t>
      </w:r>
      <w:r w:rsidRPr="006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Тильда - это не просто куклы. </w:t>
      </w:r>
      <w:r w:rsidRPr="006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милейшие интерьерные украшения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идеальный вариант для украшения дома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A36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оригинального подарка.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Было предложено несколько вариантов куклы. Изготовление данного изделия не требует особых затрат, поэтому может быть использовано во внеурочной деятельности, а также на уроках технологии при выполнении проектов.</w:t>
      </w:r>
    </w:p>
    <w:p w:rsidR="00263E4D" w:rsidRPr="006000A0" w:rsidRDefault="00263E4D" w:rsidP="006A36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втором мастер-классе учитель технологии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«Тальжинская ООШ» А.С. Русина познакомила присутствующих с техникой «Канзаши». </w:t>
      </w:r>
      <w:r w:rsidRPr="006000A0">
        <w:rPr>
          <w:rFonts w:ascii="Times New Roman" w:hAnsi="Times New Roman" w:cs="Times New Roman"/>
          <w:sz w:val="24"/>
          <w:szCs w:val="24"/>
          <w:shd w:val="clear" w:color="auto" w:fill="FFFFFF"/>
        </w:rPr>
        <w:t>В ее основе лежит оригами - традиционное японское искусство складывания поделок из бумаги. Только в данном случае складывают не бумагу, а квадратики из шелка, которые превращаются в удивительные цветы и цветочные композиции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помощью клеевого пистолета</w:t>
      </w:r>
      <w:r w:rsidRPr="006000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из участников мастер-класса получил в подарок оригинальную брошь, выполненную в данной технике. Выполнение подобной работы несложно, может применяться во внеурочной деятельности. </w:t>
      </w:r>
    </w:p>
    <w:p w:rsidR="00263E4D" w:rsidRDefault="00263E4D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завершении МО были обсуждены вопросы направления работы РМО на следующий 2015-2016 учебный год. </w:t>
      </w:r>
      <w:r w:rsidRPr="006A36B5">
        <w:rPr>
          <w:rStyle w:val="s3"/>
          <w:rFonts w:ascii="Times New Roman" w:hAnsi="Times New Roman" w:cs="Times New Roman"/>
          <w:color w:val="000000"/>
          <w:sz w:val="24"/>
          <w:szCs w:val="24"/>
        </w:rPr>
        <w:t>Составлен план предстоящих заседаний, встреч, мероприятий.</w:t>
      </w:r>
    </w:p>
    <w:p w:rsidR="00263E4D" w:rsidRPr="001265F7" w:rsidRDefault="00263E4D" w:rsidP="001D22D5">
      <w:pPr>
        <w:spacing w:after="120" w:line="240" w:lineRule="auto"/>
        <w:ind w:firstLine="709"/>
        <w:jc w:val="right"/>
        <w:rPr>
          <w:rStyle w:val="s3"/>
          <w:rFonts w:ascii="Times New Roman" w:hAnsi="Times New Roman" w:cs="Times New Roman"/>
          <w:color w:val="000000"/>
          <w:sz w:val="20"/>
          <w:szCs w:val="20"/>
        </w:rPr>
      </w:pPr>
    </w:p>
    <w:p w:rsidR="00263E4D" w:rsidRPr="001D22D5" w:rsidRDefault="00263E4D" w:rsidP="001D22D5">
      <w:pPr>
        <w:spacing w:after="120" w:line="240" w:lineRule="auto"/>
        <w:ind w:firstLine="709"/>
        <w:jc w:val="right"/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22D5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Руководитель РМО учителей технологии </w:t>
      </w:r>
    </w:p>
    <w:p w:rsidR="00263E4D" w:rsidRPr="001D22D5" w:rsidRDefault="00263E4D" w:rsidP="001D22D5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22D5">
        <w:rPr>
          <w:rStyle w:val="s3"/>
          <w:rFonts w:ascii="Times New Roman" w:hAnsi="Times New Roman" w:cs="Times New Roman"/>
          <w:i/>
          <w:iCs/>
          <w:color w:val="000000"/>
          <w:sz w:val="24"/>
          <w:szCs w:val="24"/>
        </w:rPr>
        <w:t>Горбанева Н.Н., учитель технологии МБОУ «Чистогорская СОШ»</w:t>
      </w:r>
      <w:bookmarkStart w:id="0" w:name="_GoBack"/>
      <w:bookmarkEnd w:id="0"/>
    </w:p>
    <w:sectPr w:rsidR="00263E4D" w:rsidRPr="001D22D5" w:rsidSect="00AE36F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58F"/>
    <w:multiLevelType w:val="hybridMultilevel"/>
    <w:tmpl w:val="D48EE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F53661"/>
    <w:multiLevelType w:val="hybridMultilevel"/>
    <w:tmpl w:val="85A0DFA6"/>
    <w:lvl w:ilvl="0" w:tplc="41B07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2C02"/>
    <w:rsid w:val="001265F7"/>
    <w:rsid w:val="001D22D5"/>
    <w:rsid w:val="00263E4D"/>
    <w:rsid w:val="00372C02"/>
    <w:rsid w:val="003B11CD"/>
    <w:rsid w:val="00493F25"/>
    <w:rsid w:val="005034CF"/>
    <w:rsid w:val="005269FF"/>
    <w:rsid w:val="006000A0"/>
    <w:rsid w:val="006A36B5"/>
    <w:rsid w:val="0071284F"/>
    <w:rsid w:val="008E5310"/>
    <w:rsid w:val="00A61600"/>
    <w:rsid w:val="00A643F1"/>
    <w:rsid w:val="00A75BCC"/>
    <w:rsid w:val="00A95968"/>
    <w:rsid w:val="00AE36F3"/>
    <w:rsid w:val="00B172D1"/>
    <w:rsid w:val="00B7363E"/>
    <w:rsid w:val="00B929FB"/>
    <w:rsid w:val="00C66EA6"/>
    <w:rsid w:val="00D03E7C"/>
    <w:rsid w:val="00D907F6"/>
    <w:rsid w:val="00E554BF"/>
    <w:rsid w:val="00E65802"/>
    <w:rsid w:val="00E917BE"/>
    <w:rsid w:val="00F26F82"/>
    <w:rsid w:val="00F5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4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372C02"/>
    <w:pPr>
      <w:ind w:left="720"/>
    </w:pPr>
    <w:rPr>
      <w:rFonts w:eastAsia="Times New Roman"/>
    </w:rPr>
  </w:style>
  <w:style w:type="paragraph" w:customStyle="1" w:styleId="p3">
    <w:name w:val="p3"/>
    <w:basedOn w:val="Normal"/>
    <w:uiPriority w:val="99"/>
    <w:rsid w:val="0037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37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372C02"/>
  </w:style>
  <w:style w:type="character" w:customStyle="1" w:styleId="apple-converted-space">
    <w:name w:val="apple-converted-space"/>
    <w:basedOn w:val="DefaultParagraphFont"/>
    <w:uiPriority w:val="99"/>
    <w:rsid w:val="00372C02"/>
  </w:style>
  <w:style w:type="character" w:customStyle="1" w:styleId="s5">
    <w:name w:val="s5"/>
    <w:basedOn w:val="DefaultParagraphFont"/>
    <w:uiPriority w:val="99"/>
    <w:rsid w:val="00372C02"/>
  </w:style>
  <w:style w:type="paragraph" w:styleId="ListParagraph">
    <w:name w:val="List Paragraph"/>
    <w:basedOn w:val="Normal"/>
    <w:uiPriority w:val="99"/>
    <w:qFormat/>
    <w:rsid w:val="00B172D1"/>
    <w:pPr>
      <w:ind w:left="720"/>
    </w:pPr>
  </w:style>
  <w:style w:type="paragraph" w:customStyle="1" w:styleId="Default">
    <w:name w:val="Default"/>
    <w:uiPriority w:val="99"/>
    <w:rsid w:val="00D907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496</Words>
  <Characters>2830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Customer</cp:lastModifiedBy>
  <cp:revision>9</cp:revision>
  <cp:lastPrinted>2015-09-15T09:21:00Z</cp:lastPrinted>
  <dcterms:created xsi:type="dcterms:W3CDTF">2015-09-03T13:36:00Z</dcterms:created>
  <dcterms:modified xsi:type="dcterms:W3CDTF">2015-09-15T09:30:00Z</dcterms:modified>
</cp:coreProperties>
</file>