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rPr>
          <w:sz w:val="20"/>
          <w:szCs w:val="20"/>
          <w:color w:val="auto"/>
        </w:rPr>
      </w:pPr>
      <w:r>
        <w:rPr>
          <w:rFonts w:ascii="Times New Roman" w:cs="Times New Roman" w:eastAsia="Times New Roman" w:hAnsi="Times New Roman"/>
          <w:sz w:val="28"/>
          <w:szCs w:val="28"/>
          <w:color w:val="auto"/>
        </w:rPr>
        <w:t>Министерство здравоохранения Российской Федерации</w:t>
      </w:r>
    </w:p>
    <w:p>
      <w:pPr>
        <w:spacing w:after="0" w:line="10" w:lineRule="exact"/>
        <w:rPr>
          <w:sz w:val="24"/>
          <w:szCs w:val="24"/>
          <w:color w:val="auto"/>
        </w:rPr>
      </w:pPr>
    </w:p>
    <w:p>
      <w:pPr>
        <w:ind w:right="1760"/>
        <w:spacing w:after="0" w:line="235" w:lineRule="auto"/>
        <w:rPr>
          <w:sz w:val="20"/>
          <w:szCs w:val="20"/>
          <w:color w:val="auto"/>
        </w:rPr>
      </w:pPr>
      <w:r>
        <w:rPr>
          <w:rFonts w:ascii="Times New Roman" w:cs="Times New Roman" w:eastAsia="Times New Roman" w:hAnsi="Times New Roman"/>
          <w:sz w:val="24"/>
          <w:szCs w:val="24"/>
          <w:color w:val="auto"/>
        </w:rPr>
        <w:t>Санкт- Петербургский научно- исследовательский психоневрологический институт им. В.М.Бехтерева</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-18415</wp:posOffset>
            </wp:positionH>
            <wp:positionV relativeFrom="paragraph">
              <wp:posOffset>19685</wp:posOffset>
            </wp:positionV>
            <wp:extent cx="6156960" cy="184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156960" cy="1841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80" w:lineRule="exact"/>
        <w:rPr>
          <w:sz w:val="24"/>
          <w:szCs w:val="24"/>
          <w:color w:val="auto"/>
        </w:rPr>
      </w:pPr>
    </w:p>
    <w:tbl>
      <w:tblPr>
        <w:tblLayout w:type="fixed"/>
        <w:tblInd w:w="0" w:type="dxa"/>
        <w:tblCellMar>
          <w:top w:w="0" w:type="dxa"/>
          <w:left w:w="0" w:type="dxa"/>
          <w:bottom w:w="0" w:type="dxa"/>
          <w:right w:w="0" w:type="dxa"/>
        </w:tblCellMar>
      </w:tblPr>
      <w:tr>
        <w:trPr>
          <w:trHeight w:val="322"/>
        </w:trPr>
        <w:tc>
          <w:tcPr>
            <w:tcW w:w="4580" w:type="dxa"/>
            <w:vAlign w:val="bottom"/>
          </w:tcPr>
          <w:p>
            <w:pPr>
              <w:spacing w:after="0"/>
              <w:rPr>
                <w:sz w:val="20"/>
                <w:szCs w:val="20"/>
                <w:color w:val="auto"/>
              </w:rPr>
            </w:pPr>
            <w:r>
              <w:rPr>
                <w:rFonts w:ascii="Times New Roman" w:cs="Times New Roman" w:eastAsia="Times New Roman" w:hAnsi="Times New Roman"/>
                <w:sz w:val="28"/>
                <w:szCs w:val="28"/>
                <w:b w:val="1"/>
                <w:bCs w:val="1"/>
                <w:color w:val="auto"/>
              </w:rPr>
              <w:t>Согласовано</w:t>
            </w:r>
          </w:p>
        </w:tc>
        <w:tc>
          <w:tcPr>
            <w:tcW w:w="4780" w:type="dxa"/>
            <w:vAlign w:val="bottom"/>
          </w:tcPr>
          <w:p>
            <w:pPr>
              <w:jc w:val="right"/>
              <w:ind w:right="1095"/>
              <w:spacing w:after="0"/>
              <w:rPr>
                <w:sz w:val="20"/>
                <w:szCs w:val="20"/>
                <w:color w:val="auto"/>
              </w:rPr>
            </w:pPr>
            <w:r>
              <w:rPr>
                <w:rFonts w:ascii="Times New Roman" w:cs="Times New Roman" w:eastAsia="Times New Roman" w:hAnsi="Times New Roman"/>
                <w:sz w:val="28"/>
                <w:szCs w:val="28"/>
                <w:b w:val="1"/>
                <w:bCs w:val="1"/>
                <w:color w:val="auto"/>
              </w:rPr>
              <w:t>Утверждаю</w:t>
            </w:r>
          </w:p>
        </w:tc>
      </w:tr>
      <w:tr>
        <w:trPr>
          <w:trHeight w:val="268"/>
        </w:trPr>
        <w:tc>
          <w:tcPr>
            <w:tcW w:w="4580" w:type="dxa"/>
            <w:vAlign w:val="bottom"/>
          </w:tcPr>
          <w:p>
            <w:pPr>
              <w:spacing w:after="0" w:line="268" w:lineRule="exact"/>
              <w:rPr>
                <w:sz w:val="20"/>
                <w:szCs w:val="20"/>
                <w:color w:val="auto"/>
              </w:rPr>
            </w:pPr>
            <w:r>
              <w:rPr>
                <w:rFonts w:ascii="Times New Roman" w:cs="Times New Roman" w:eastAsia="Times New Roman" w:hAnsi="Times New Roman"/>
                <w:sz w:val="24"/>
                <w:szCs w:val="24"/>
                <w:color w:val="auto"/>
              </w:rPr>
              <w:t>начальник управления</w:t>
            </w:r>
          </w:p>
        </w:tc>
        <w:tc>
          <w:tcPr>
            <w:tcW w:w="4780" w:type="dxa"/>
            <w:vAlign w:val="bottom"/>
          </w:tcPr>
          <w:p>
            <w:pPr>
              <w:jc w:val="right"/>
              <w:ind w:right="215"/>
              <w:spacing w:after="0" w:line="268" w:lineRule="exact"/>
              <w:rPr>
                <w:sz w:val="20"/>
                <w:szCs w:val="20"/>
                <w:color w:val="auto"/>
              </w:rPr>
            </w:pPr>
            <w:r>
              <w:rPr>
                <w:rFonts w:ascii="Times New Roman" w:cs="Times New Roman" w:eastAsia="Times New Roman" w:hAnsi="Times New Roman"/>
                <w:sz w:val="24"/>
                <w:szCs w:val="24"/>
                <w:color w:val="auto"/>
              </w:rPr>
              <w:t>заместитель министра</w:t>
            </w:r>
          </w:p>
        </w:tc>
      </w:tr>
      <w:tr>
        <w:trPr>
          <w:trHeight w:val="276"/>
        </w:trPr>
        <w:tc>
          <w:tcPr>
            <w:tcW w:w="4580" w:type="dxa"/>
            <w:vAlign w:val="bottom"/>
          </w:tcPr>
          <w:p>
            <w:pPr>
              <w:spacing w:after="0"/>
              <w:rPr>
                <w:sz w:val="20"/>
                <w:szCs w:val="20"/>
                <w:color w:val="auto"/>
              </w:rPr>
            </w:pPr>
            <w:r>
              <w:rPr>
                <w:rFonts w:ascii="Times New Roman" w:cs="Times New Roman" w:eastAsia="Times New Roman" w:hAnsi="Times New Roman"/>
                <w:sz w:val="24"/>
                <w:szCs w:val="24"/>
                <w:color w:val="auto"/>
              </w:rPr>
              <w:t>научных учреждений</w:t>
            </w:r>
          </w:p>
        </w:tc>
        <w:tc>
          <w:tcPr>
            <w:tcW w:w="4780" w:type="dxa"/>
            <w:vAlign w:val="bottom"/>
          </w:tcPr>
          <w:p>
            <w:pPr>
              <w:spacing w:after="0"/>
              <w:rPr>
                <w:sz w:val="24"/>
                <w:szCs w:val="24"/>
                <w:color w:val="auto"/>
              </w:rPr>
            </w:pPr>
          </w:p>
        </w:tc>
      </w:tr>
      <w:tr>
        <w:trPr>
          <w:trHeight w:val="552"/>
        </w:trPr>
        <w:tc>
          <w:tcPr>
            <w:tcW w:w="4580" w:type="dxa"/>
            <w:vAlign w:val="bottom"/>
          </w:tcPr>
          <w:p>
            <w:pPr>
              <w:spacing w:after="0"/>
              <w:rPr>
                <w:sz w:val="20"/>
                <w:szCs w:val="20"/>
                <w:color w:val="auto"/>
              </w:rPr>
            </w:pPr>
            <w:r>
              <w:rPr>
                <w:rFonts w:ascii="Times New Roman" w:cs="Times New Roman" w:eastAsia="Times New Roman" w:hAnsi="Times New Roman"/>
                <w:sz w:val="24"/>
                <w:szCs w:val="24"/>
                <w:color w:val="auto"/>
              </w:rPr>
              <w:t>_____________________</w:t>
            </w:r>
          </w:p>
        </w:tc>
        <w:tc>
          <w:tcPr>
            <w:tcW w:w="4780" w:type="dxa"/>
            <w:vAlign w:val="bottom"/>
          </w:tcPr>
          <w:p>
            <w:pPr>
              <w:jc w:val="right"/>
              <w:spacing w:after="0"/>
              <w:rPr>
                <w:sz w:val="20"/>
                <w:szCs w:val="20"/>
                <w:color w:val="auto"/>
              </w:rPr>
            </w:pPr>
            <w:r>
              <w:rPr>
                <w:rFonts w:ascii="Times New Roman" w:cs="Times New Roman" w:eastAsia="Times New Roman" w:hAnsi="Times New Roman"/>
                <w:sz w:val="24"/>
                <w:szCs w:val="24"/>
                <w:color w:val="auto"/>
              </w:rPr>
              <w:t>_____________________</w:t>
            </w:r>
          </w:p>
        </w:tc>
      </w:tr>
      <w:tr>
        <w:trPr>
          <w:trHeight w:val="552"/>
        </w:trPr>
        <w:tc>
          <w:tcPr>
            <w:tcW w:w="4580" w:type="dxa"/>
            <w:vAlign w:val="bottom"/>
          </w:tcPr>
          <w:p>
            <w:pPr>
              <w:spacing w:after="0"/>
              <w:rPr>
                <w:sz w:val="20"/>
                <w:szCs w:val="20"/>
                <w:color w:val="auto"/>
              </w:rPr>
            </w:pPr>
            <w:r>
              <w:rPr>
                <w:rFonts w:ascii="Times New Roman" w:cs="Times New Roman" w:eastAsia="Times New Roman" w:hAnsi="Times New Roman"/>
                <w:sz w:val="24"/>
                <w:szCs w:val="24"/>
                <w:color w:val="auto"/>
              </w:rPr>
              <w:t>22 февраля 1999 г.</w:t>
            </w:r>
          </w:p>
        </w:tc>
        <w:tc>
          <w:tcPr>
            <w:tcW w:w="4780" w:type="dxa"/>
            <w:vAlign w:val="bottom"/>
          </w:tcPr>
          <w:p>
            <w:pPr>
              <w:jc w:val="right"/>
              <w:ind w:right="355"/>
              <w:spacing w:after="0"/>
              <w:rPr>
                <w:sz w:val="20"/>
                <w:szCs w:val="20"/>
                <w:color w:val="auto"/>
              </w:rPr>
            </w:pPr>
            <w:r>
              <w:rPr>
                <w:rFonts w:ascii="Times New Roman" w:cs="Times New Roman" w:eastAsia="Times New Roman" w:hAnsi="Times New Roman"/>
                <w:sz w:val="24"/>
                <w:szCs w:val="24"/>
                <w:color w:val="auto"/>
              </w:rPr>
              <w:t>26 февраля 1999 г.</w:t>
            </w:r>
          </w:p>
        </w:tc>
      </w:tr>
    </w:tbl>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10" w:lineRule="exact"/>
        <w:rPr>
          <w:sz w:val="24"/>
          <w:szCs w:val="24"/>
          <w:color w:val="auto"/>
        </w:rPr>
      </w:pPr>
    </w:p>
    <w:p>
      <w:pPr>
        <w:ind w:right="3760"/>
        <w:spacing w:after="0" w:line="236" w:lineRule="auto"/>
        <w:rPr>
          <w:sz w:val="20"/>
          <w:szCs w:val="20"/>
          <w:color w:val="auto"/>
        </w:rPr>
      </w:pPr>
      <w:r>
        <w:rPr>
          <w:rFonts w:ascii="Times New Roman" w:cs="Times New Roman" w:eastAsia="Times New Roman" w:hAnsi="Times New Roman"/>
          <w:sz w:val="40"/>
          <w:szCs w:val="40"/>
          <w:b w:val="1"/>
          <w:bCs w:val="1"/>
          <w:color w:val="auto"/>
        </w:rPr>
        <w:t>Шкала для психологической экспресс - диагностики уровня невротизации (УН)</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6"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auto"/>
        </w:rPr>
        <w:t>Санкт- Петербург</w:t>
      </w:r>
    </w:p>
    <w:p>
      <w:pPr>
        <w:spacing w:after="0"/>
        <w:rPr>
          <w:sz w:val="20"/>
          <w:szCs w:val="20"/>
          <w:color w:val="auto"/>
        </w:rPr>
      </w:pPr>
      <w:r>
        <w:rPr>
          <w:rFonts w:ascii="Times New Roman" w:cs="Times New Roman" w:eastAsia="Times New Roman" w:hAnsi="Times New Roman"/>
          <w:sz w:val="24"/>
          <w:szCs w:val="24"/>
          <w:color w:val="auto"/>
        </w:rPr>
        <w:t>1999</w:t>
      </w:r>
    </w:p>
    <w:p>
      <w:pPr>
        <w:sectPr>
          <w:pgSz w:w="11900" w:h="16838" w:orient="portrait"/>
          <w:cols w:equalWidth="0" w:num="1">
            <w:col w:w="9360"/>
          </w:cols>
          <w:pgMar w:left="1420" w:top="1410" w:right="1126" w:bottom="1440" w:gutter="0" w:footer="0" w:header="0"/>
        </w:sectPr>
      </w:pPr>
    </w:p>
    <w:p>
      <w:pPr>
        <w:spacing w:after="0" w:line="257" w:lineRule="exact"/>
        <w:rPr>
          <w:sz w:val="20"/>
          <w:szCs w:val="20"/>
          <w:color w:val="auto"/>
        </w:rPr>
      </w:pPr>
    </w:p>
    <w:p>
      <w:pPr>
        <w:jc w:val="both"/>
        <w:ind w:firstLine="720"/>
        <w:spacing w:after="0" w:line="234" w:lineRule="auto"/>
        <w:rPr>
          <w:sz w:val="20"/>
          <w:szCs w:val="20"/>
          <w:color w:val="auto"/>
        </w:rPr>
      </w:pPr>
      <w:r>
        <w:rPr>
          <w:rFonts w:ascii="Times New Roman" w:cs="Times New Roman" w:eastAsia="Times New Roman" w:hAnsi="Times New Roman"/>
          <w:sz w:val="24"/>
          <w:szCs w:val="24"/>
          <w:color w:val="auto"/>
        </w:rPr>
        <w:t>Методические рекомендации разработаны в лаборатории клинической психологии Психоневрологического института им. В.М.Бехтерева.</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both"/>
        <w:ind w:firstLine="720"/>
        <w:spacing w:after="0" w:line="236" w:lineRule="auto"/>
        <w:rPr>
          <w:sz w:val="20"/>
          <w:szCs w:val="20"/>
          <w:color w:val="auto"/>
        </w:rPr>
      </w:pPr>
      <w:r>
        <w:rPr>
          <w:rFonts w:ascii="Times New Roman" w:cs="Times New Roman" w:eastAsia="Times New Roman" w:hAnsi="Times New Roman"/>
          <w:sz w:val="24"/>
          <w:szCs w:val="24"/>
          <w:color w:val="auto"/>
        </w:rPr>
        <w:t>Авторы составители: ведущий научный сотрудник, канд. мед. наук Б.В. Иовлев, старший научный сотрудник, канд. психол. Наук Э.Б. Карпова, математик- программист А.Я Вукс.</w:t>
      </w:r>
    </w:p>
    <w:p>
      <w:pPr>
        <w:spacing w:after="0" w:line="200" w:lineRule="exact"/>
        <w:rPr>
          <w:sz w:val="20"/>
          <w:szCs w:val="20"/>
          <w:color w:val="auto"/>
        </w:rPr>
      </w:pPr>
    </w:p>
    <w:p>
      <w:pPr>
        <w:spacing w:after="0" w:line="354" w:lineRule="exact"/>
        <w:rPr>
          <w:sz w:val="20"/>
          <w:szCs w:val="20"/>
          <w:color w:val="auto"/>
        </w:rPr>
      </w:pPr>
    </w:p>
    <w:p>
      <w:pPr>
        <w:ind w:left="1440"/>
        <w:spacing w:after="0"/>
        <w:rPr>
          <w:sz w:val="20"/>
          <w:szCs w:val="20"/>
          <w:color w:val="auto"/>
        </w:rPr>
      </w:pPr>
      <w:r>
        <w:rPr>
          <w:rFonts w:ascii="Times New Roman" w:cs="Times New Roman" w:eastAsia="Times New Roman" w:hAnsi="Times New Roman"/>
          <w:sz w:val="24"/>
          <w:szCs w:val="24"/>
          <w:color w:val="auto"/>
        </w:rPr>
        <w:t>Научный редактор – профессор Л.И. Вассерман.</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p>
      <w:pPr>
        <w:jc w:val="both"/>
        <w:ind w:firstLine="720"/>
        <w:spacing w:after="0" w:line="236" w:lineRule="auto"/>
        <w:rPr>
          <w:sz w:val="20"/>
          <w:szCs w:val="20"/>
          <w:color w:val="auto"/>
        </w:rPr>
      </w:pPr>
      <w:r>
        <w:rPr>
          <w:rFonts w:ascii="Times New Roman" w:cs="Times New Roman" w:eastAsia="Times New Roman" w:hAnsi="Times New Roman"/>
          <w:sz w:val="24"/>
          <w:szCs w:val="24"/>
          <w:color w:val="auto"/>
        </w:rPr>
        <w:t>Методические рекомендации посвящены технологии разработки и применению принципиально новой оригинальной методики (шкалы) для психологической диагностики уровня невротизации (УН). Предлагаемая методика может быть использована как в целях</w:t>
      </w:r>
    </w:p>
    <w:p>
      <w:pPr>
        <w:spacing w:after="0" w:line="14"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4"/>
          <w:szCs w:val="24"/>
          <w:color w:val="auto"/>
        </w:rPr>
        <w:t>экспресс- диагностики невротических состояний при психогигиенических психопрофилактических исследованиях, так и для изучения динамики состояния больных в процессе фармакотерапии и психотерапии в клинике неврозов и неврозоподобных расстройств. Она может также применяться (в комплексе с другими методиками) для оценки уровня невротизации при решении психогигиенических задач.</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jc w:val="both"/>
        <w:ind w:firstLine="720"/>
        <w:spacing w:after="0" w:line="234" w:lineRule="auto"/>
        <w:rPr>
          <w:sz w:val="20"/>
          <w:szCs w:val="20"/>
          <w:color w:val="auto"/>
        </w:rPr>
      </w:pPr>
      <w:r>
        <w:rPr>
          <w:rFonts w:ascii="Times New Roman" w:cs="Times New Roman" w:eastAsia="Times New Roman" w:hAnsi="Times New Roman"/>
          <w:sz w:val="24"/>
          <w:szCs w:val="24"/>
          <w:color w:val="auto"/>
        </w:rPr>
        <w:t>Методические рекомендации рассчитаны на врачей и психологов, работающих в различных лечебно- профилактических учреждениях здравоохранения.</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8"/>
          <w:szCs w:val="28"/>
          <w:b w:val="1"/>
          <w:bCs w:val="1"/>
          <w:color w:val="auto"/>
        </w:rPr>
        <w:t>Переиздание методических рекомендаций возможно только с разрешения института и авторов разработки.</w:t>
      </w:r>
    </w:p>
    <w:p>
      <w:pPr>
        <w:spacing w:after="0" w:line="283" w:lineRule="exact"/>
        <w:rPr>
          <w:sz w:val="20"/>
          <w:szCs w:val="20"/>
          <w:color w:val="auto"/>
        </w:rPr>
      </w:pPr>
    </w:p>
    <w:p>
      <w:pPr>
        <w:ind w:left="720" w:right="3500" w:hanging="719"/>
        <w:spacing w:after="0" w:line="236" w:lineRule="auto"/>
        <w:tabs>
          <w:tab w:leader="none" w:pos="700" w:val="left"/>
        </w:tabs>
        <w:rPr>
          <w:sz w:val="20"/>
          <w:szCs w:val="20"/>
          <w:color w:val="auto"/>
        </w:rPr>
      </w:pPr>
      <w:r>
        <w:rPr>
          <w:rFonts w:ascii="Times New Roman" w:cs="Times New Roman" w:eastAsia="Times New Roman" w:hAnsi="Times New Roman"/>
          <w:sz w:val="24"/>
          <w:szCs w:val="24"/>
          <w:color w:val="auto"/>
        </w:rPr>
        <w:t>©</w:t>
      </w:r>
      <w:r>
        <w:rPr>
          <w:sz w:val="20"/>
          <w:szCs w:val="20"/>
          <w:color w:val="auto"/>
        </w:rPr>
        <w:tab/>
      </w:r>
      <w:r>
        <w:rPr>
          <w:rFonts w:ascii="Times New Roman" w:cs="Times New Roman" w:eastAsia="Times New Roman" w:hAnsi="Times New Roman"/>
          <w:sz w:val="24"/>
          <w:szCs w:val="24"/>
          <w:color w:val="auto"/>
        </w:rPr>
        <w:t>Психоневрологический институт им. В.М. Бехтерева Лаборатория клинической психологии Санкт- Петербург, 1999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6" w:lineRule="exact"/>
        <w:rPr>
          <w:sz w:val="20"/>
          <w:szCs w:val="20"/>
          <w:color w:val="auto"/>
        </w:rPr>
      </w:pPr>
    </w:p>
    <w:p>
      <w:pPr>
        <w:ind w:left="9540"/>
        <w:spacing w:after="0"/>
        <w:rPr>
          <w:sz w:val="20"/>
          <w:szCs w:val="20"/>
          <w:color w:val="auto"/>
        </w:rPr>
      </w:pPr>
      <w:r>
        <w:rPr>
          <w:rFonts w:ascii="Times New Roman" w:cs="Times New Roman" w:eastAsia="Times New Roman" w:hAnsi="Times New Roman"/>
          <w:sz w:val="20"/>
          <w:szCs w:val="20"/>
          <w:color w:val="auto"/>
        </w:rPr>
        <w:t>2</w:t>
      </w:r>
    </w:p>
    <w:p>
      <w:pPr>
        <w:sectPr>
          <w:pgSz w:w="11900" w:h="16838" w:orient="portrait"/>
          <w:cols w:equalWidth="0" w:num="1">
            <w:col w:w="9640"/>
          </w:cols>
          <w:pgMar w:left="1420" w:top="1440" w:right="846" w:bottom="389" w:gutter="0" w:footer="0" w:header="0"/>
        </w:sectPr>
      </w:pPr>
    </w:p>
    <w:p>
      <w:pPr>
        <w:spacing w:after="0" w:line="200" w:lineRule="exact"/>
        <w:rPr>
          <w:sz w:val="20"/>
          <w:szCs w:val="20"/>
          <w:color w:val="auto"/>
        </w:rPr>
      </w:pPr>
    </w:p>
    <w:p>
      <w:pPr>
        <w:spacing w:after="0" w:line="326" w:lineRule="exact"/>
        <w:rPr>
          <w:sz w:val="20"/>
          <w:szCs w:val="20"/>
          <w:color w:val="auto"/>
        </w:rPr>
      </w:pPr>
    </w:p>
    <w:p>
      <w:pPr>
        <w:ind w:left="1"/>
        <w:spacing w:after="0"/>
        <w:rPr>
          <w:sz w:val="20"/>
          <w:szCs w:val="20"/>
          <w:color w:val="auto"/>
        </w:rPr>
      </w:pPr>
      <w:r>
        <w:rPr>
          <w:rFonts w:ascii="Times New Roman" w:cs="Times New Roman" w:eastAsia="Times New Roman" w:hAnsi="Times New Roman"/>
          <w:sz w:val="24"/>
          <w:szCs w:val="24"/>
          <w:b w:val="1"/>
          <w:bCs w:val="1"/>
          <w:color w:val="auto"/>
        </w:rPr>
        <w:t>Введение.</w:t>
      </w:r>
    </w:p>
    <w:p>
      <w:pPr>
        <w:spacing w:after="0" w:line="7" w:lineRule="exact"/>
        <w:rPr>
          <w:sz w:val="20"/>
          <w:szCs w:val="20"/>
          <w:color w:val="auto"/>
        </w:rPr>
      </w:pPr>
    </w:p>
    <w:p>
      <w:pPr>
        <w:jc w:val="both"/>
        <w:ind w:left="1" w:firstLine="720"/>
        <w:spacing w:after="0" w:line="239" w:lineRule="auto"/>
        <w:rPr>
          <w:sz w:val="20"/>
          <w:szCs w:val="20"/>
          <w:color w:val="auto"/>
        </w:rPr>
      </w:pPr>
      <w:r>
        <w:rPr>
          <w:rFonts w:ascii="Times New Roman" w:cs="Times New Roman" w:eastAsia="Times New Roman" w:hAnsi="Times New Roman"/>
          <w:sz w:val="24"/>
          <w:szCs w:val="24"/>
          <w:color w:val="auto"/>
        </w:rPr>
        <w:t>Ранняя диагностика клинических и субклинических форм пограничной нервно-психической патологии, а также риска ее развития позволяет более эффективно решать задачи лечения, реабилитации и психопрофилактики. К наиболее распространенным формам нервно- психической патологии относятся неврозы. Необходимость ранней их диагностики ставит проблему обследования больших групп населения. Это заставляет обратить особое внимание на медико - психологические методы, с помощью которых на предварительном (доврачебном) этапе могут быть выделены лица, страдающие неврозами и предрасположенные к ним, для более тщательного клинического и психологического исследования. Среди психологических методов в этом смысле особый интерес представляют экспресс- методы, которые весьма чувствительны к выявляемым феноменам и достаточно просты в использовании. Таким требованиям не в полной мере удовлетворяют многие из широко распространенных в настоящее время тестов, которые направлены на решение одновременно целого спектра психодиагностических задач, и поэтому отличаются трудоемкостью.</w:t>
      </w:r>
    </w:p>
    <w:p>
      <w:pPr>
        <w:spacing w:after="0" w:line="17" w:lineRule="exact"/>
        <w:rPr>
          <w:sz w:val="20"/>
          <w:szCs w:val="20"/>
          <w:color w:val="auto"/>
        </w:rPr>
      </w:pPr>
    </w:p>
    <w:p>
      <w:pPr>
        <w:jc w:val="both"/>
        <w:ind w:left="1" w:firstLine="719"/>
        <w:spacing w:after="0" w:line="237" w:lineRule="auto"/>
        <w:tabs>
          <w:tab w:leader="none" w:pos="1016"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связи с этим в лаборатории клинической психологии была разработана новая методика, предназначенная для определения уровня невротизации (УН), которая сохраняет основные принципы конструирования специализированных опросников и технологии работы с ними, и в то же время учитывает личностные изменения, происшедшие за последние десятилетия, как у здоровых, так и у больных неврозами.</w:t>
      </w:r>
    </w:p>
    <w:p>
      <w:pPr>
        <w:spacing w:after="0" w:line="286" w:lineRule="exact"/>
        <w:rPr>
          <w:sz w:val="20"/>
          <w:szCs w:val="20"/>
          <w:color w:val="auto"/>
        </w:rPr>
      </w:pPr>
    </w:p>
    <w:p>
      <w:pPr>
        <w:ind w:left="1"/>
        <w:spacing w:after="0"/>
        <w:rPr>
          <w:sz w:val="20"/>
          <w:szCs w:val="20"/>
          <w:color w:val="auto"/>
        </w:rPr>
      </w:pPr>
      <w:r>
        <w:rPr>
          <w:rFonts w:ascii="Times New Roman" w:cs="Times New Roman" w:eastAsia="Times New Roman" w:hAnsi="Times New Roman"/>
          <w:sz w:val="24"/>
          <w:szCs w:val="24"/>
          <w:b w:val="1"/>
          <w:bCs w:val="1"/>
          <w:color w:val="auto"/>
        </w:rPr>
        <w:t>Описание метода.</w:t>
      </w:r>
    </w:p>
    <w:p>
      <w:pPr>
        <w:spacing w:after="0" w:line="288" w:lineRule="exact"/>
        <w:rPr>
          <w:sz w:val="20"/>
          <w:szCs w:val="20"/>
          <w:color w:val="auto"/>
        </w:rPr>
      </w:pPr>
    </w:p>
    <w:p>
      <w:pPr>
        <w:ind w:left="361" w:hanging="361"/>
        <w:spacing w:after="0" w:line="232" w:lineRule="auto"/>
        <w:tabs>
          <w:tab w:leader="none" w:pos="361" w:val="left"/>
        </w:tabs>
        <w:numPr>
          <w:ilvl w:val="0"/>
          <w:numId w:val="2"/>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u w:val="single" w:color="auto"/>
          <w:color w:val="auto"/>
        </w:rPr>
        <w:t xml:space="preserve">Формула метода </w:t>
      </w:r>
      <w:r>
        <w:rPr>
          <w:rFonts w:ascii="Times New Roman" w:cs="Times New Roman" w:eastAsia="Times New Roman" w:hAnsi="Times New Roman"/>
          <w:sz w:val="24"/>
          <w:szCs w:val="24"/>
          <w:color w:val="auto"/>
        </w:rPr>
        <w:t>Экспериментально- психологическая методика «Уровень невротизации» (УН) является</w:t>
      </w:r>
    </w:p>
    <w:p>
      <w:pPr>
        <w:spacing w:after="0" w:line="14" w:lineRule="exact"/>
        <w:rPr>
          <w:sz w:val="20"/>
          <w:szCs w:val="20"/>
          <w:color w:val="auto"/>
        </w:rPr>
      </w:pPr>
    </w:p>
    <w:p>
      <w:pPr>
        <w:jc w:val="both"/>
        <w:ind w:left="1"/>
        <w:spacing w:after="0" w:line="234" w:lineRule="auto"/>
        <w:rPr>
          <w:sz w:val="20"/>
          <w:szCs w:val="20"/>
          <w:color w:val="auto"/>
        </w:rPr>
      </w:pPr>
      <w:r>
        <w:rPr>
          <w:rFonts w:ascii="Times New Roman" w:cs="Times New Roman" w:eastAsia="Times New Roman" w:hAnsi="Times New Roman"/>
          <w:sz w:val="24"/>
          <w:szCs w:val="24"/>
          <w:color w:val="auto"/>
        </w:rPr>
        <w:t>медико- психологическим экспресс- диагностическим инструментом для выявления степени выраженности невротизации.</w:t>
      </w:r>
    </w:p>
    <w:p>
      <w:pPr>
        <w:spacing w:after="0" w:line="14" w:lineRule="exact"/>
        <w:rPr>
          <w:sz w:val="20"/>
          <w:szCs w:val="20"/>
          <w:color w:val="auto"/>
        </w:rPr>
      </w:pPr>
    </w:p>
    <w:p>
      <w:pPr>
        <w:jc w:val="both"/>
        <w:ind w:left="1" w:right="20" w:firstLine="360"/>
        <w:spacing w:after="0" w:line="236" w:lineRule="auto"/>
        <w:rPr>
          <w:sz w:val="20"/>
          <w:szCs w:val="20"/>
          <w:color w:val="auto"/>
        </w:rPr>
      </w:pPr>
      <w:r>
        <w:rPr>
          <w:rFonts w:ascii="Times New Roman" w:cs="Times New Roman" w:eastAsia="Times New Roman" w:hAnsi="Times New Roman"/>
          <w:sz w:val="24"/>
          <w:szCs w:val="24"/>
          <w:color w:val="auto"/>
        </w:rPr>
        <w:t>При разработке этой диагностической шкалы использован один из методов теории распознавания образов для построения диагностической шкалы, учитывающей патоморфлз неврозов, происшедший за последние десятилетия.</w:t>
      </w:r>
    </w:p>
    <w:p>
      <w:pPr>
        <w:spacing w:after="0" w:line="14" w:lineRule="exact"/>
        <w:rPr>
          <w:sz w:val="20"/>
          <w:szCs w:val="20"/>
          <w:color w:val="auto"/>
        </w:rPr>
      </w:pPr>
    </w:p>
    <w:p>
      <w:pPr>
        <w:jc w:val="both"/>
        <w:ind w:left="1" w:firstLine="360"/>
        <w:spacing w:after="0" w:line="218" w:lineRule="auto"/>
        <w:rPr>
          <w:sz w:val="20"/>
          <w:szCs w:val="20"/>
          <w:color w:val="auto"/>
        </w:rPr>
      </w:pPr>
      <w:r>
        <w:rPr>
          <w:rFonts w:ascii="Times New Roman" w:cs="Times New Roman" w:eastAsia="Times New Roman" w:hAnsi="Times New Roman"/>
          <w:sz w:val="24"/>
          <w:szCs w:val="24"/>
          <w:b w:val="1"/>
          <w:bCs w:val="1"/>
          <w:color w:val="auto"/>
        </w:rPr>
        <w:t xml:space="preserve">1.1. </w:t>
      </w:r>
      <w:r>
        <w:rPr>
          <w:rFonts w:ascii="Times New Roman" w:cs="Times New Roman" w:eastAsia="Times New Roman" w:hAnsi="Times New Roman"/>
          <w:sz w:val="24"/>
          <w:szCs w:val="24"/>
          <w:color w:val="auto"/>
        </w:rPr>
        <w:t>Процедура конструирования опросника включала несколько этапов.</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Для разработки</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новой шкалы, направленной на определение уровня невротизации, первоначально были использованы утверждения из аналогичной шкалы опросника УНП.</w:t>
      </w:r>
      <w:r>
        <w:rPr>
          <w:rFonts w:ascii="Times New Roman" w:cs="Times New Roman" w:eastAsia="Times New Roman" w:hAnsi="Times New Roman"/>
          <w:sz w:val="32"/>
          <w:szCs w:val="32"/>
          <w:color w:val="auto"/>
          <w:vertAlign w:val="superscript"/>
        </w:rPr>
        <w:t>1</w:t>
      </w:r>
    </w:p>
    <w:p>
      <w:pPr>
        <w:jc w:val="both"/>
        <w:ind w:left="1" w:firstLine="360"/>
        <w:spacing w:after="0" w:line="238" w:lineRule="auto"/>
        <w:rPr>
          <w:sz w:val="20"/>
          <w:szCs w:val="20"/>
          <w:color w:val="auto"/>
        </w:rPr>
      </w:pPr>
      <w:r>
        <w:rPr>
          <w:rFonts w:ascii="Times New Roman" w:cs="Times New Roman" w:eastAsia="Times New Roman" w:hAnsi="Times New Roman"/>
          <w:sz w:val="24"/>
          <w:szCs w:val="24"/>
          <w:color w:val="auto"/>
        </w:rPr>
        <w:t>Этот опросник является достаточно простым, валидным и чувствительным инструментом, который был использован, как в целях первичной диагностики пограничных состояний и объективации динамики состояния в процессе лечения, так и для выявления группы риска при профотборе и профосмотре лиц, работающих в экстремальных условиях. Эта методика нашла широкое применение в практической и научно- исследовательской работе и показала свою эффективность. Однако, за период, прошедший со времени создания методики в 1974 г., произошли существенные изменения в формировании и социальном функционировании личности, как здоровой, так и больной. Существенным обстоятельством, несомненно, является общая социальная и экономическая нестабильность в обществе, потеря жизненных ориентиров у многих людей, проблемы с занятостью и многие другие социально-фрустирующие факторы, влияющие на психогенез пограничных нервно- психических расстройств. Можно полагать, что эти изменения сказались на патоморфозе неврозов и, следовательно, могли вызвать соответствующие изменения диагностического значения отдельных характеристик состояния больного. Тем самым могли произойти изменения</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262890</wp:posOffset>
                </wp:positionV>
                <wp:extent cx="182880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7pt" to="144pt,20.7pt" o:allowincell="f" strokecolor="#000000" strokeweight="0.4799pt"/>
            </w:pict>
          </mc:Fallback>
        </mc:AlternateContent>
      </w:r>
    </w:p>
    <w:p>
      <w:pPr>
        <w:spacing w:after="0" w:line="200" w:lineRule="exact"/>
        <w:rPr>
          <w:sz w:val="20"/>
          <w:szCs w:val="20"/>
          <w:color w:val="auto"/>
        </w:rPr>
      </w:pPr>
    </w:p>
    <w:p>
      <w:pPr>
        <w:spacing w:after="0" w:line="211" w:lineRule="exact"/>
        <w:rPr>
          <w:sz w:val="20"/>
          <w:szCs w:val="20"/>
          <w:color w:val="auto"/>
        </w:rPr>
      </w:pPr>
    </w:p>
    <w:p>
      <w:pPr>
        <w:ind w:left="121" w:hanging="121"/>
        <w:spacing w:after="0"/>
        <w:tabs>
          <w:tab w:leader="none" w:pos="121" w:val="left"/>
        </w:tabs>
        <w:numPr>
          <w:ilvl w:val="0"/>
          <w:numId w:val="3"/>
        </w:numPr>
        <w:rPr>
          <w:rFonts w:ascii="Times New Roman" w:cs="Times New Roman" w:eastAsia="Times New Roman" w:hAnsi="Times New Roman"/>
          <w:sz w:val="26"/>
          <w:szCs w:val="26"/>
          <w:color w:val="auto"/>
          <w:vertAlign w:val="superscript"/>
        </w:rPr>
      </w:pPr>
      <w:r>
        <w:rPr>
          <w:rFonts w:ascii="Times New Roman" w:cs="Times New Roman" w:eastAsia="Times New Roman" w:hAnsi="Times New Roman"/>
          <w:sz w:val="20"/>
          <w:szCs w:val="20"/>
          <w:color w:val="auto"/>
        </w:rPr>
        <w:t>Методика определения уровня невротизации и психопатизации (УНП). Методические рекомендации. Л., 1980</w:t>
      </w:r>
    </w:p>
    <w:p>
      <w:pPr>
        <w:spacing w:after="0" w:line="22" w:lineRule="exact"/>
        <w:rPr>
          <w:rFonts w:ascii="Times New Roman" w:cs="Times New Roman" w:eastAsia="Times New Roman" w:hAnsi="Times New Roman"/>
          <w:sz w:val="26"/>
          <w:szCs w:val="26"/>
          <w:color w:val="auto"/>
          <w:vertAlign w:val="superscript"/>
        </w:rPr>
      </w:pPr>
    </w:p>
    <w:p>
      <w:pPr>
        <w:ind w:left="9541"/>
        <w:spacing w:after="0" w:line="220" w:lineRule="auto"/>
        <w:rPr>
          <w:rFonts w:ascii="Times New Roman" w:cs="Times New Roman" w:eastAsia="Times New Roman" w:hAnsi="Times New Roman"/>
          <w:sz w:val="26"/>
          <w:szCs w:val="26"/>
          <w:color w:val="auto"/>
          <w:vertAlign w:val="superscript"/>
        </w:rPr>
      </w:pPr>
      <w:r>
        <w:rPr>
          <w:rFonts w:ascii="Times New Roman" w:cs="Times New Roman" w:eastAsia="Times New Roman" w:hAnsi="Times New Roman"/>
          <w:sz w:val="20"/>
          <w:szCs w:val="20"/>
          <w:color w:val="auto"/>
        </w:rPr>
        <w:t>3</w:t>
      </w:r>
    </w:p>
    <w:p>
      <w:pPr>
        <w:sectPr>
          <w:pgSz w:w="11900" w:h="16838" w:orient="portrait"/>
          <w:cols w:equalWidth="0" w:num="1">
            <w:col w:w="9641"/>
          </w:cols>
          <w:pgMar w:left="1419" w:top="1440" w:right="846" w:bottom="390" w:gutter="0" w:footer="0" w:header="0"/>
        </w:sectPr>
      </w:pPr>
    </w:p>
    <w:p>
      <w:pPr>
        <w:jc w:val="both"/>
        <w:ind w:left="1"/>
        <w:spacing w:after="0" w:line="236" w:lineRule="auto"/>
        <w:rPr>
          <w:sz w:val="20"/>
          <w:szCs w:val="20"/>
          <w:color w:val="auto"/>
        </w:rPr>
      </w:pPr>
      <w:r>
        <w:rPr>
          <w:rFonts w:ascii="Times New Roman" w:cs="Times New Roman" w:eastAsia="Times New Roman" w:hAnsi="Times New Roman"/>
          <w:sz w:val="24"/>
          <w:szCs w:val="24"/>
          <w:color w:val="auto"/>
        </w:rPr>
        <w:t>диагностического значения утверждений ранее разработанных специализированных методик, в частности, опросника УНП, и, прежде всего, по нашему мнению, в шкале невротизации.</w:t>
      </w:r>
    </w:p>
    <w:p>
      <w:pPr>
        <w:spacing w:after="0" w:line="14" w:lineRule="exact"/>
        <w:rPr>
          <w:sz w:val="20"/>
          <w:szCs w:val="20"/>
          <w:color w:val="auto"/>
        </w:rPr>
      </w:pPr>
    </w:p>
    <w:p>
      <w:pPr>
        <w:jc w:val="both"/>
        <w:ind w:left="1" w:firstLine="360"/>
        <w:spacing w:after="0" w:line="238" w:lineRule="auto"/>
        <w:rPr>
          <w:sz w:val="20"/>
          <w:szCs w:val="20"/>
          <w:color w:val="auto"/>
        </w:rPr>
      </w:pPr>
      <w:r>
        <w:rPr>
          <w:rFonts w:ascii="Times New Roman" w:cs="Times New Roman" w:eastAsia="Times New Roman" w:hAnsi="Times New Roman"/>
          <w:sz w:val="24"/>
          <w:szCs w:val="24"/>
          <w:color w:val="auto"/>
        </w:rPr>
        <w:t>Ранее при разработке этого опросника была показана диагностическая информативность входящих в него утверждений, обоснованная статистически значимым различием частот ответов на них в группе больных неврозами и здоровых. Эти утверждения отражают такие характерные проявления невротических и неврозоподобных состояний, как быстрая утомляемость, эмоциональная нестабильность, нарушения сна и психической активности, ипохондрическая фиксация на неприятных соматических ощущениях, снижение настроения, повышенная раздражительность, возбудимость, неуверенность в себе, снижение работоспособности, наличие тревоги, страхов и опасений и др.</w:t>
      </w:r>
    </w:p>
    <w:p>
      <w:pPr>
        <w:spacing w:after="0" w:line="19" w:lineRule="exact"/>
        <w:rPr>
          <w:sz w:val="20"/>
          <w:szCs w:val="20"/>
          <w:color w:val="auto"/>
        </w:rPr>
      </w:pPr>
    </w:p>
    <w:p>
      <w:pPr>
        <w:jc w:val="both"/>
        <w:ind w:left="1" w:firstLine="360"/>
        <w:spacing w:after="0" w:line="238" w:lineRule="auto"/>
        <w:rPr>
          <w:sz w:val="20"/>
          <w:szCs w:val="20"/>
          <w:color w:val="auto"/>
        </w:rPr>
      </w:pPr>
      <w:r>
        <w:rPr>
          <w:rFonts w:ascii="Times New Roman" w:cs="Times New Roman" w:eastAsia="Times New Roman" w:hAnsi="Times New Roman"/>
          <w:sz w:val="24"/>
          <w:szCs w:val="24"/>
          <w:color w:val="auto"/>
        </w:rPr>
        <w:t>40 утверждений шкалы невротизации опросника УНП были предъявлены 262 здоровым (из них мужчин- 142 и женщин- 120) и 269 больным неврозами (из них мужчин- 106 и женщин- 163) . Больные неврозами находились на лечении в отделении неврозов и психотерапии Психоневрологического института им. В.М.Бехтерева и в клинике неврозов больницы им. И.П.Павлова. Диагноз «невроз» был клинически верифицирован высококвалифицированными специалистами на основе комплексного обследования и лечения в условия стационара.</w:t>
      </w:r>
    </w:p>
    <w:p>
      <w:pPr>
        <w:spacing w:after="0" w:line="17" w:lineRule="exact"/>
        <w:rPr>
          <w:sz w:val="20"/>
          <w:szCs w:val="20"/>
          <w:color w:val="auto"/>
        </w:rPr>
      </w:pPr>
    </w:p>
    <w:p>
      <w:pPr>
        <w:jc w:val="both"/>
        <w:ind w:left="1" w:firstLine="360"/>
        <w:spacing w:after="0" w:line="226" w:lineRule="auto"/>
        <w:rPr>
          <w:sz w:val="20"/>
          <w:szCs w:val="20"/>
          <w:color w:val="auto"/>
        </w:rPr>
      </w:pPr>
      <w:r>
        <w:rPr>
          <w:rFonts w:ascii="Times New Roman" w:cs="Times New Roman" w:eastAsia="Times New Roman" w:hAnsi="Times New Roman"/>
          <w:sz w:val="24"/>
          <w:szCs w:val="24"/>
          <w:b w:val="1"/>
          <w:bCs w:val="1"/>
          <w:color w:val="auto"/>
        </w:rPr>
        <w:t xml:space="preserve">1.2. </w:t>
      </w:r>
      <w:r>
        <w:rPr>
          <w:rFonts w:ascii="Times New Roman" w:cs="Times New Roman" w:eastAsia="Times New Roman" w:hAnsi="Times New Roman"/>
          <w:sz w:val="24"/>
          <w:szCs w:val="24"/>
          <w:color w:val="auto"/>
        </w:rPr>
        <w:t>Полученные данные опросника были подвергнуты статистическому анализу.</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Были</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вычислены частоты ответов («ДА» и «НЕТ») для каждого из 40 утверждений в группе здоровых (P</w:t>
      </w:r>
      <w:r>
        <w:rPr>
          <w:rFonts w:ascii="Times New Roman" w:cs="Times New Roman" w:eastAsia="Times New Roman" w:hAnsi="Times New Roman"/>
          <w:sz w:val="32"/>
          <w:szCs w:val="32"/>
          <w:color w:val="auto"/>
          <w:vertAlign w:val="subscript"/>
        </w:rPr>
        <w:t>да,</w:t>
      </w:r>
      <w:r>
        <w:rPr>
          <w:rFonts w:ascii="Times New Roman" w:cs="Times New Roman" w:eastAsia="Times New Roman" w:hAnsi="Times New Roman"/>
          <w:sz w:val="24"/>
          <w:szCs w:val="24"/>
          <w:color w:val="auto"/>
        </w:rPr>
        <w:t xml:space="preserve"> P</w:t>
      </w:r>
      <w:r>
        <w:rPr>
          <w:rFonts w:ascii="Times New Roman" w:cs="Times New Roman" w:eastAsia="Times New Roman" w:hAnsi="Times New Roman"/>
          <w:sz w:val="32"/>
          <w:szCs w:val="32"/>
          <w:color w:val="auto"/>
          <w:vertAlign w:val="subscript"/>
        </w:rPr>
        <w:t>нет</w:t>
      </w:r>
      <w:r>
        <w:rPr>
          <w:rFonts w:ascii="Times New Roman" w:cs="Times New Roman" w:eastAsia="Times New Roman" w:hAnsi="Times New Roman"/>
          <w:sz w:val="24"/>
          <w:szCs w:val="24"/>
          <w:color w:val="auto"/>
        </w:rPr>
        <w:t>) и в группе больных неврозами (Q</w:t>
      </w:r>
      <w:r>
        <w:rPr>
          <w:rFonts w:ascii="Times New Roman" w:cs="Times New Roman" w:eastAsia="Times New Roman" w:hAnsi="Times New Roman"/>
          <w:sz w:val="32"/>
          <w:szCs w:val="32"/>
          <w:color w:val="auto"/>
          <w:vertAlign w:val="subscript"/>
        </w:rPr>
        <w:t>да</w:t>
      </w:r>
      <w:r>
        <w:rPr>
          <w:rFonts w:ascii="Times New Roman" w:cs="Times New Roman" w:eastAsia="Times New Roman" w:hAnsi="Times New Roman"/>
          <w:sz w:val="24"/>
          <w:szCs w:val="24"/>
          <w:color w:val="auto"/>
        </w:rPr>
        <w:t>, Q</w:t>
      </w:r>
      <w:r>
        <w:rPr>
          <w:rFonts w:ascii="Times New Roman" w:cs="Times New Roman" w:eastAsia="Times New Roman" w:hAnsi="Times New Roman"/>
          <w:sz w:val="32"/>
          <w:szCs w:val="32"/>
          <w:color w:val="auto"/>
          <w:vertAlign w:val="subscript"/>
        </w:rPr>
        <w:t>нет</w:t>
      </w:r>
      <w:r>
        <w:rPr>
          <w:rFonts w:ascii="Times New Roman" w:cs="Times New Roman" w:eastAsia="Times New Roman" w:hAnsi="Times New Roman"/>
          <w:sz w:val="24"/>
          <w:szCs w:val="24"/>
          <w:color w:val="auto"/>
        </w:rPr>
        <w:t>) раздельно для мужчин и женщин. С помощью критерия Фишера определялась достоверность различий частот. Различия, достигшие уровня статистической значимости (р&lt;0,05), были выявлены для 32 утверждений у мужчин и 33 утверждений у женщин. Ниже приведены 5 утверждений, общих и для мужчин, и для женщин, различия частот ответов на которые между больными и здоровыми оказались статистически незначимы.</w:t>
      </w:r>
    </w:p>
    <w:p>
      <w:pPr>
        <w:ind w:left="361"/>
        <w:spacing w:after="0" w:line="214" w:lineRule="auto"/>
        <w:rPr>
          <w:sz w:val="20"/>
          <w:szCs w:val="20"/>
          <w:color w:val="auto"/>
        </w:rPr>
      </w:pPr>
      <w:r>
        <w:rPr>
          <w:rFonts w:ascii="Times New Roman" w:cs="Times New Roman" w:eastAsia="Times New Roman" w:hAnsi="Times New Roman"/>
          <w:sz w:val="24"/>
          <w:szCs w:val="24"/>
          <w:color w:val="auto"/>
        </w:rPr>
        <w:t>29</w:t>
      </w:r>
      <w:r>
        <w:rPr>
          <w:rFonts w:ascii="Times New Roman" w:cs="Times New Roman" w:eastAsia="Times New Roman" w:hAnsi="Times New Roman"/>
          <w:sz w:val="32"/>
          <w:szCs w:val="32"/>
          <w:color w:val="auto"/>
          <w:vertAlign w:val="superscript"/>
        </w:rPr>
        <w:t>2</w:t>
      </w:r>
      <w:r>
        <w:rPr>
          <w:rFonts w:ascii="Times New Roman" w:cs="Times New Roman" w:eastAsia="Times New Roman" w:hAnsi="Times New Roman"/>
          <w:sz w:val="24"/>
          <w:szCs w:val="24"/>
          <w:color w:val="auto"/>
        </w:rPr>
        <w:t>. Мне бы хотелось быть членом нескольких кружков или обществ.</w:t>
      </w:r>
    </w:p>
    <w:p>
      <w:pPr>
        <w:ind w:left="721" w:hanging="361"/>
        <w:spacing w:after="0" w:line="221" w:lineRule="auto"/>
        <w:tabs>
          <w:tab w:leader="none" w:pos="721" w:val="left"/>
        </w:tabs>
        <w:numPr>
          <w:ilvl w:val="0"/>
          <w:numId w:val="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 верю в торжество справедливости.</w:t>
      </w:r>
    </w:p>
    <w:p>
      <w:pPr>
        <w:ind w:left="721" w:hanging="361"/>
        <w:spacing w:after="0"/>
        <w:tabs>
          <w:tab w:leader="none" w:pos="721" w:val="left"/>
        </w:tabs>
        <w:numPr>
          <w:ilvl w:val="0"/>
          <w:numId w:val="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 стараюсь сохранить свой стиль в одежде.</w:t>
      </w:r>
    </w:p>
    <w:p>
      <w:pPr>
        <w:ind w:left="721" w:hanging="361"/>
        <w:spacing w:after="0"/>
        <w:tabs>
          <w:tab w:leader="none" w:pos="721" w:val="left"/>
        </w:tabs>
        <w:numPr>
          <w:ilvl w:val="0"/>
          <w:numId w:val="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Мое зрение осталось таким же, как и было за последнее время.</w:t>
      </w:r>
    </w:p>
    <w:p>
      <w:pPr>
        <w:spacing w:after="0" w:line="12" w:lineRule="exact"/>
        <w:rPr>
          <w:sz w:val="20"/>
          <w:szCs w:val="20"/>
          <w:color w:val="auto"/>
        </w:rPr>
      </w:pPr>
    </w:p>
    <w:p>
      <w:pPr>
        <w:ind w:left="361" w:right="20" w:hanging="1"/>
        <w:spacing w:after="0" w:line="234" w:lineRule="auto"/>
        <w:tabs>
          <w:tab w:leader="none" w:pos="783" w:val="left"/>
        </w:tabs>
        <w:numPr>
          <w:ilvl w:val="0"/>
          <w:numId w:val="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Если бы мне дали такую возможность, я мог бы успешно руководить тысячами людей.</w:t>
      </w:r>
    </w:p>
    <w:p>
      <w:pPr>
        <w:spacing w:after="0" w:line="1" w:lineRule="exact"/>
        <w:rPr>
          <w:rFonts w:ascii="Times New Roman" w:cs="Times New Roman" w:eastAsia="Times New Roman" w:hAnsi="Times New Roman"/>
          <w:sz w:val="24"/>
          <w:szCs w:val="24"/>
          <w:color w:val="auto"/>
        </w:rPr>
      </w:pPr>
    </w:p>
    <w:p>
      <w:pPr>
        <w:ind w:left="361"/>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Эти  5  утверждений  были  исключены  из  списка  утверждений  как  утратившие</w:t>
      </w:r>
    </w:p>
    <w:p>
      <w:pPr>
        <w:spacing w:after="0" w:line="12" w:lineRule="exact"/>
        <w:rPr>
          <w:sz w:val="20"/>
          <w:szCs w:val="20"/>
          <w:color w:val="auto"/>
        </w:rPr>
      </w:pPr>
    </w:p>
    <w:p>
      <w:pPr>
        <w:jc w:val="both"/>
        <w:ind w:left="1"/>
        <w:spacing w:after="0" w:line="213" w:lineRule="auto"/>
        <w:rPr>
          <w:sz w:val="20"/>
          <w:szCs w:val="20"/>
          <w:color w:val="auto"/>
        </w:rPr>
      </w:pPr>
      <w:r>
        <w:rPr>
          <w:rFonts w:ascii="Times New Roman" w:cs="Times New Roman" w:eastAsia="Times New Roman" w:hAnsi="Times New Roman"/>
          <w:sz w:val="23"/>
          <w:szCs w:val="23"/>
          <w:color w:val="auto"/>
        </w:rPr>
        <w:t>диагностическую информативность, которой они во время разработки опросника УНП обладали. Остальные 35 утверждений были включены в состав нового опросника «Уровень невротизации» (УН). Вычисленные частоты ответов «ДА» и «НЕТ» в группах здоровых (P</w:t>
      </w:r>
      <w:r>
        <w:rPr>
          <w:rFonts w:ascii="Times New Roman" w:cs="Times New Roman" w:eastAsia="Times New Roman" w:hAnsi="Times New Roman"/>
          <w:sz w:val="31"/>
          <w:szCs w:val="31"/>
          <w:color w:val="auto"/>
          <w:vertAlign w:val="subscript"/>
        </w:rPr>
        <w:t>да,</w:t>
      </w:r>
      <w:r>
        <w:rPr>
          <w:rFonts w:ascii="Times New Roman" w:cs="Times New Roman" w:eastAsia="Times New Roman" w:hAnsi="Times New Roman"/>
          <w:sz w:val="23"/>
          <w:szCs w:val="23"/>
          <w:color w:val="auto"/>
        </w:rPr>
        <w:t xml:space="preserve"> P</w:t>
      </w:r>
      <w:r>
        <w:rPr>
          <w:rFonts w:ascii="Times New Roman" w:cs="Times New Roman" w:eastAsia="Times New Roman" w:hAnsi="Times New Roman"/>
          <w:sz w:val="31"/>
          <w:szCs w:val="31"/>
          <w:color w:val="auto"/>
          <w:vertAlign w:val="subscript"/>
        </w:rPr>
        <w:t>нет</w:t>
      </w:r>
      <w:r>
        <w:rPr>
          <w:rFonts w:ascii="Times New Roman" w:cs="Times New Roman" w:eastAsia="Times New Roman" w:hAnsi="Times New Roman"/>
          <w:sz w:val="23"/>
          <w:szCs w:val="23"/>
          <w:color w:val="auto"/>
        </w:rPr>
        <w:t>) и больных неврозами (Q</w:t>
      </w:r>
      <w:r>
        <w:rPr>
          <w:rFonts w:ascii="Times New Roman" w:cs="Times New Roman" w:eastAsia="Times New Roman" w:hAnsi="Times New Roman"/>
          <w:sz w:val="31"/>
          <w:szCs w:val="31"/>
          <w:color w:val="auto"/>
          <w:vertAlign w:val="subscript"/>
        </w:rPr>
        <w:t>да</w:t>
      </w:r>
      <w:r>
        <w:rPr>
          <w:rFonts w:ascii="Times New Roman" w:cs="Times New Roman" w:eastAsia="Times New Roman" w:hAnsi="Times New Roman"/>
          <w:sz w:val="23"/>
          <w:szCs w:val="23"/>
          <w:color w:val="auto"/>
        </w:rPr>
        <w:t>, Q</w:t>
      </w:r>
      <w:r>
        <w:rPr>
          <w:rFonts w:ascii="Times New Roman" w:cs="Times New Roman" w:eastAsia="Times New Roman" w:hAnsi="Times New Roman"/>
          <w:sz w:val="31"/>
          <w:szCs w:val="31"/>
          <w:color w:val="auto"/>
          <w:vertAlign w:val="subscript"/>
        </w:rPr>
        <w:t>нет</w:t>
      </w:r>
      <w:r>
        <w:rPr>
          <w:rFonts w:ascii="Times New Roman" w:cs="Times New Roman" w:eastAsia="Times New Roman" w:hAnsi="Times New Roman"/>
          <w:sz w:val="23"/>
          <w:szCs w:val="23"/>
          <w:color w:val="auto"/>
        </w:rPr>
        <w:t>) на всей выборке испытуемых для этих 35 утверждений</w:t>
      </w:r>
    </w:p>
    <w:p>
      <w:pPr>
        <w:spacing w:after="0" w:line="2" w:lineRule="exact"/>
        <w:rPr>
          <w:sz w:val="20"/>
          <w:szCs w:val="20"/>
          <w:color w:val="auto"/>
        </w:rPr>
      </w:pPr>
    </w:p>
    <w:p>
      <w:pPr>
        <w:ind w:left="1" w:right="20" w:hanging="1"/>
        <w:spacing w:after="0" w:line="233" w:lineRule="auto"/>
        <w:tabs>
          <w:tab w:leader="none" w:pos="226" w:val="left"/>
        </w:tabs>
        <w:numPr>
          <w:ilvl w:val="0"/>
          <w:numId w:val="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уровень статистической достоверности различий этих частот представлены в таблицах 1 (для мужчин) и 2 (для женщин) в приложении 1.</w:t>
      </w:r>
    </w:p>
    <w:p>
      <w:pPr>
        <w:spacing w:after="0" w:line="13" w:lineRule="exact"/>
        <w:rPr>
          <w:rFonts w:ascii="Times New Roman" w:cs="Times New Roman" w:eastAsia="Times New Roman" w:hAnsi="Times New Roman"/>
          <w:sz w:val="24"/>
          <w:szCs w:val="24"/>
          <w:color w:val="auto"/>
        </w:rPr>
      </w:pPr>
    </w:p>
    <w:p>
      <w:pPr>
        <w:jc w:val="both"/>
        <w:ind w:left="1" w:firstLine="36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1.3. </w:t>
      </w:r>
      <w:r>
        <w:rPr>
          <w:rFonts w:ascii="Times New Roman" w:cs="Times New Roman" w:eastAsia="Times New Roman" w:hAnsi="Times New Roman"/>
          <w:sz w:val="24"/>
          <w:szCs w:val="24"/>
          <w:color w:val="auto"/>
        </w:rPr>
        <w:t>Для разработке диагностического правила опросника УН,</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направленного на</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определение уровня невротизации, как и при разработке опросника УНП, были</w:t>
      </w:r>
    </w:p>
    <w:p>
      <w:pPr>
        <w:spacing w:after="0" w:line="14" w:lineRule="exact"/>
        <w:rPr>
          <w:sz w:val="20"/>
          <w:szCs w:val="20"/>
          <w:color w:val="auto"/>
        </w:rPr>
      </w:pPr>
    </w:p>
    <w:p>
      <w:pPr>
        <w:jc w:val="both"/>
        <w:ind w:left="1"/>
        <w:spacing w:after="0" w:line="238" w:lineRule="auto"/>
        <w:rPr>
          <w:sz w:val="20"/>
          <w:szCs w:val="20"/>
          <w:color w:val="auto"/>
        </w:rPr>
      </w:pPr>
      <w:r>
        <w:rPr>
          <w:rFonts w:ascii="Times New Roman" w:cs="Times New Roman" w:eastAsia="Times New Roman" w:hAnsi="Times New Roman"/>
          <w:sz w:val="24"/>
          <w:szCs w:val="24"/>
          <w:color w:val="auto"/>
        </w:rPr>
        <w:t>использованы методы теории распознавания образов. Эта теория в общем виде рассматривает задачу конструирования решающего правила для классификации наблюдений для заданной совокупности признаков, известных для каждого наблюдения. Решающее диагностическое правило в рамках теории распознавания образов вырабатывается на основании анализа образцов наблюдений, для которых с высокой надежностью определена принадлежность к диагностическим классам («обучающая выборка»). Эффективность решающего правила определяется на материале новых, ранее не использованных наблюдений («контрольная выборка»).</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259715</wp:posOffset>
                </wp:positionV>
                <wp:extent cx="182880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0.45pt" to="144pt,20.45pt" o:allowincell="f" strokecolor="#000000" strokeweight="0.4799pt"/>
            </w:pict>
          </mc:Fallback>
        </mc:AlternateContent>
      </w:r>
    </w:p>
    <w:p>
      <w:pPr>
        <w:spacing w:after="0" w:line="200" w:lineRule="exact"/>
        <w:rPr>
          <w:sz w:val="20"/>
          <w:szCs w:val="20"/>
          <w:color w:val="auto"/>
        </w:rPr>
      </w:pPr>
    </w:p>
    <w:p>
      <w:pPr>
        <w:spacing w:after="0" w:line="206" w:lineRule="exact"/>
        <w:rPr>
          <w:sz w:val="20"/>
          <w:szCs w:val="20"/>
          <w:color w:val="auto"/>
        </w:rPr>
      </w:pPr>
    </w:p>
    <w:p>
      <w:pPr>
        <w:ind w:left="121" w:hanging="121"/>
        <w:spacing w:after="0"/>
        <w:tabs>
          <w:tab w:leader="none" w:pos="121" w:val="left"/>
        </w:tabs>
        <w:numPr>
          <w:ilvl w:val="0"/>
          <w:numId w:val="9"/>
        </w:numPr>
        <w:rPr>
          <w:rFonts w:ascii="Times New Roman" w:cs="Times New Roman" w:eastAsia="Times New Roman" w:hAnsi="Times New Roman"/>
          <w:sz w:val="26"/>
          <w:szCs w:val="26"/>
          <w:color w:val="auto"/>
          <w:vertAlign w:val="superscript"/>
        </w:rPr>
      </w:pPr>
      <w:r>
        <w:rPr>
          <w:rFonts w:ascii="Times New Roman" w:cs="Times New Roman" w:eastAsia="Times New Roman" w:hAnsi="Times New Roman"/>
          <w:sz w:val="20"/>
          <w:szCs w:val="20"/>
          <w:color w:val="auto"/>
        </w:rPr>
        <w:t>указаны номера утверждений опросника УНП</w:t>
      </w:r>
    </w:p>
    <w:p>
      <w:pPr>
        <w:spacing w:after="0" w:line="3" w:lineRule="exact"/>
        <w:rPr>
          <w:sz w:val="20"/>
          <w:szCs w:val="20"/>
          <w:color w:val="auto"/>
        </w:rPr>
      </w:pPr>
    </w:p>
    <w:p>
      <w:pPr>
        <w:ind w:left="9541"/>
        <w:spacing w:after="0"/>
        <w:rPr>
          <w:sz w:val="20"/>
          <w:szCs w:val="20"/>
          <w:color w:val="auto"/>
        </w:rPr>
      </w:pPr>
      <w:r>
        <w:rPr>
          <w:rFonts w:ascii="Times New Roman" w:cs="Times New Roman" w:eastAsia="Times New Roman" w:hAnsi="Times New Roman"/>
          <w:sz w:val="20"/>
          <w:szCs w:val="20"/>
          <w:color w:val="auto"/>
        </w:rPr>
        <w:t>4</w:t>
      </w:r>
    </w:p>
    <w:p>
      <w:pPr>
        <w:sectPr>
          <w:pgSz w:w="11900" w:h="16838" w:orient="portrait"/>
          <w:cols w:equalWidth="0" w:num="1">
            <w:col w:w="9641"/>
          </w:cols>
          <w:pgMar w:left="1419" w:top="1420" w:right="846" w:bottom="389" w:gutter="0" w:footer="0" w:header="0"/>
        </w:sectPr>
      </w:pPr>
    </w:p>
    <w:p>
      <w:pPr>
        <w:jc w:val="both"/>
        <w:ind w:firstLine="360"/>
        <w:spacing w:after="0" w:line="234" w:lineRule="auto"/>
        <w:rPr>
          <w:sz w:val="20"/>
          <w:szCs w:val="20"/>
          <w:color w:val="auto"/>
        </w:rPr>
      </w:pPr>
      <w:r>
        <w:rPr>
          <w:rFonts w:ascii="Times New Roman" w:cs="Times New Roman" w:eastAsia="Times New Roman" w:hAnsi="Times New Roman"/>
          <w:sz w:val="24"/>
          <w:szCs w:val="24"/>
          <w:color w:val="auto"/>
        </w:rPr>
        <w:t>Одним из самых распространенных и простых для реализации методов распознавания образов является построение так называемых линейных дискриминаторов, которые</w:t>
      </w:r>
    </w:p>
    <w:p>
      <w:pPr>
        <w:spacing w:after="0" w:line="14"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4"/>
          <w:szCs w:val="24"/>
          <w:color w:val="auto"/>
        </w:rPr>
        <w:t>представляют собой алгебраическую сумму диагностических коэффициентов, соответствующих отдельным значениям используемых признаков. При разработке шкалы УН был использован линейный дискриминатор с диагностическими весами, которые определяются как логарифмы отношения правдоподобия.</w:t>
      </w:r>
    </w:p>
    <w:p>
      <w:pPr>
        <w:spacing w:after="0" w:line="14" w:lineRule="exact"/>
        <w:rPr>
          <w:sz w:val="20"/>
          <w:szCs w:val="20"/>
          <w:color w:val="auto"/>
        </w:rPr>
      </w:pPr>
    </w:p>
    <w:p>
      <w:pPr>
        <w:jc w:val="both"/>
        <w:ind w:firstLine="359"/>
        <w:spacing w:after="0" w:line="237" w:lineRule="auto"/>
        <w:tabs>
          <w:tab w:leader="none" w:pos="585" w:val="left"/>
        </w:tabs>
        <w:numPr>
          <w:ilvl w:val="0"/>
          <w:numId w:val="1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качестве признаков для классификации испытуемых на здоровых и больных неврозами были взяты ответы на 35 утверждений, включенных в состав нового опросника. Для построения решающего правила и оценки его эффективности общие выборки были разделены на «обучающую», в которую вошли около ¾ всех наблюдений (365), и «контрольную», в которую соответственно вошли около 1/4 наблюдений (117).</w:t>
      </w:r>
    </w:p>
    <w:p>
      <w:pPr>
        <w:spacing w:after="0" w:line="17" w:lineRule="exact"/>
        <w:rPr>
          <w:rFonts w:ascii="Times New Roman" w:cs="Times New Roman" w:eastAsia="Times New Roman" w:hAnsi="Times New Roman"/>
          <w:sz w:val="24"/>
          <w:szCs w:val="24"/>
          <w:color w:val="auto"/>
        </w:rPr>
      </w:pPr>
    </w:p>
    <w:p>
      <w:pPr>
        <w:jc w:val="both"/>
        <w:ind w:firstLine="36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Для каждого из 35 утверждений опросника на материале «обучающей выборки» раздельно для мужчин (101 здоровых и 73 больных неврозами) и женщин (88 здоровых и 103 больных неврозами) вычислялись по два диагностических коэффициента:</w:t>
      </w:r>
    </w:p>
    <w:p>
      <w:pPr>
        <w:spacing w:after="0" w:line="188" w:lineRule="exact"/>
        <w:rPr>
          <w:sz w:val="20"/>
          <w:szCs w:val="20"/>
          <w:color w:val="auto"/>
        </w:rPr>
      </w:pPr>
    </w:p>
    <w:p>
      <w:pPr>
        <w:ind w:left="360" w:right="4000"/>
        <w:spacing w:after="0" w:line="371" w:lineRule="auto"/>
        <w:rPr>
          <w:sz w:val="20"/>
          <w:szCs w:val="20"/>
          <w:color w:val="auto"/>
        </w:rPr>
      </w:pPr>
      <w:r>
        <w:rPr>
          <w:rFonts w:ascii="Times New Roman" w:cs="Times New Roman" w:eastAsia="Times New Roman" w:hAnsi="Times New Roman"/>
          <w:sz w:val="23"/>
          <w:szCs w:val="23"/>
          <w:color w:val="auto"/>
        </w:rPr>
        <w:t xml:space="preserve">для утвердительного ответа – </w:t>
      </w:r>
      <w:r>
        <w:rPr>
          <w:rFonts w:ascii="Times New Roman" w:cs="Times New Roman" w:eastAsia="Times New Roman" w:hAnsi="Times New Roman"/>
          <w:sz w:val="23"/>
          <w:szCs w:val="23"/>
          <w:b w:val="1"/>
          <w:bCs w:val="1"/>
          <w:color w:val="auto"/>
        </w:rPr>
        <w:t>D</w:t>
      </w:r>
      <w:r>
        <w:rPr>
          <w:rFonts w:ascii="Times New Roman" w:cs="Times New Roman" w:eastAsia="Times New Roman" w:hAnsi="Times New Roman"/>
          <w:sz w:val="31"/>
          <w:szCs w:val="31"/>
          <w:b w:val="1"/>
          <w:bCs w:val="1"/>
          <w:color w:val="auto"/>
          <w:vertAlign w:val="subscript"/>
        </w:rPr>
        <w:t>да</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b w:val="1"/>
          <w:bCs w:val="1"/>
          <w:color w:val="auto"/>
        </w:rPr>
        <w:t>= 10х</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b w:val="1"/>
          <w:bCs w:val="1"/>
          <w:color w:val="auto"/>
        </w:rPr>
        <w:t>lg p</w:t>
      </w:r>
      <w:r>
        <w:rPr>
          <w:rFonts w:ascii="Times New Roman" w:cs="Times New Roman" w:eastAsia="Times New Roman" w:hAnsi="Times New Roman"/>
          <w:sz w:val="31"/>
          <w:szCs w:val="31"/>
          <w:b w:val="1"/>
          <w:bCs w:val="1"/>
          <w:color w:val="auto"/>
          <w:vertAlign w:val="subscript"/>
        </w:rPr>
        <w:t>да</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b w:val="1"/>
          <w:bCs w:val="1"/>
          <w:color w:val="auto"/>
        </w:rPr>
        <w:t>/q</w:t>
      </w:r>
      <w:r>
        <w:rPr>
          <w:rFonts w:ascii="Times New Roman" w:cs="Times New Roman" w:eastAsia="Times New Roman" w:hAnsi="Times New Roman"/>
          <w:sz w:val="31"/>
          <w:szCs w:val="31"/>
          <w:b w:val="1"/>
          <w:bCs w:val="1"/>
          <w:color w:val="auto"/>
          <w:vertAlign w:val="subscript"/>
        </w:rPr>
        <w:t>да</w:t>
      </w:r>
      <w:r>
        <w:rPr>
          <w:rFonts w:ascii="Times New Roman" w:cs="Times New Roman" w:eastAsia="Times New Roman" w:hAnsi="Times New Roman"/>
          <w:sz w:val="23"/>
          <w:szCs w:val="23"/>
          <w:b w:val="1"/>
          <w:bCs w:val="1"/>
          <w:color w:val="auto"/>
        </w:rPr>
        <w:t>,</w:t>
      </w:r>
      <w:r>
        <w:rPr>
          <w:rFonts w:ascii="Times New Roman" w:cs="Times New Roman" w:eastAsia="Times New Roman" w:hAnsi="Times New Roman"/>
          <w:sz w:val="23"/>
          <w:szCs w:val="23"/>
          <w:color w:val="auto"/>
        </w:rPr>
        <w:t xml:space="preserve"> для отрицательного ответа - </w:t>
      </w:r>
      <w:r>
        <w:rPr>
          <w:rFonts w:ascii="Times New Roman" w:cs="Times New Roman" w:eastAsia="Times New Roman" w:hAnsi="Times New Roman"/>
          <w:sz w:val="23"/>
          <w:szCs w:val="23"/>
          <w:b w:val="1"/>
          <w:bCs w:val="1"/>
          <w:color w:val="auto"/>
        </w:rPr>
        <w:t>D</w:t>
      </w:r>
      <w:r>
        <w:rPr>
          <w:rFonts w:ascii="Times New Roman" w:cs="Times New Roman" w:eastAsia="Times New Roman" w:hAnsi="Times New Roman"/>
          <w:sz w:val="31"/>
          <w:szCs w:val="31"/>
          <w:b w:val="1"/>
          <w:bCs w:val="1"/>
          <w:color w:val="auto"/>
          <w:vertAlign w:val="subscript"/>
        </w:rPr>
        <w:t>нет</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b w:val="1"/>
          <w:bCs w:val="1"/>
          <w:color w:val="auto"/>
        </w:rPr>
        <w:t>= 10х</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b w:val="1"/>
          <w:bCs w:val="1"/>
          <w:color w:val="auto"/>
        </w:rPr>
        <w:t>lg p</w:t>
      </w:r>
      <w:r>
        <w:rPr>
          <w:rFonts w:ascii="Times New Roman" w:cs="Times New Roman" w:eastAsia="Times New Roman" w:hAnsi="Times New Roman"/>
          <w:sz w:val="31"/>
          <w:szCs w:val="31"/>
          <w:b w:val="1"/>
          <w:bCs w:val="1"/>
          <w:color w:val="auto"/>
          <w:vertAlign w:val="subscript"/>
        </w:rPr>
        <w:t>нет</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b w:val="1"/>
          <w:bCs w:val="1"/>
          <w:color w:val="auto"/>
        </w:rPr>
        <w:t>/q</w:t>
      </w:r>
      <w:r>
        <w:rPr>
          <w:rFonts w:ascii="Times New Roman" w:cs="Times New Roman" w:eastAsia="Times New Roman" w:hAnsi="Times New Roman"/>
          <w:sz w:val="31"/>
          <w:szCs w:val="31"/>
          <w:b w:val="1"/>
          <w:bCs w:val="1"/>
          <w:color w:val="auto"/>
          <w:vertAlign w:val="subscript"/>
        </w:rPr>
        <w:t>нет</w:t>
      </w:r>
      <w:r>
        <w:rPr>
          <w:rFonts w:ascii="Times New Roman" w:cs="Times New Roman" w:eastAsia="Times New Roman" w:hAnsi="Times New Roman"/>
          <w:sz w:val="23"/>
          <w:szCs w:val="23"/>
          <w:b w:val="1"/>
          <w:bCs w:val="1"/>
          <w:color w:val="auto"/>
        </w:rPr>
        <w:t>,</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где: p</w:t>
      </w:r>
      <w:r>
        <w:rPr>
          <w:rFonts w:ascii="Times New Roman" w:cs="Times New Roman" w:eastAsia="Times New Roman" w:hAnsi="Times New Roman"/>
          <w:sz w:val="32"/>
          <w:szCs w:val="32"/>
          <w:color w:val="auto"/>
          <w:vertAlign w:val="subscript"/>
        </w:rPr>
        <w:t>да</w:t>
      </w:r>
      <w:r>
        <w:rPr>
          <w:rFonts w:ascii="Times New Roman" w:cs="Times New Roman" w:eastAsia="Times New Roman" w:hAnsi="Times New Roman"/>
          <w:sz w:val="24"/>
          <w:szCs w:val="24"/>
          <w:color w:val="auto"/>
        </w:rPr>
        <w:t>= P + 1/N; р</w:t>
      </w:r>
      <w:r>
        <w:rPr>
          <w:rFonts w:ascii="Times New Roman" w:cs="Times New Roman" w:eastAsia="Times New Roman" w:hAnsi="Times New Roman"/>
          <w:sz w:val="32"/>
          <w:szCs w:val="32"/>
          <w:color w:val="auto"/>
          <w:vertAlign w:val="subscript"/>
        </w:rPr>
        <w:t>нет</w:t>
      </w:r>
      <w:r>
        <w:rPr>
          <w:rFonts w:ascii="Times New Roman" w:cs="Times New Roman" w:eastAsia="Times New Roman" w:hAnsi="Times New Roman"/>
          <w:sz w:val="24"/>
          <w:szCs w:val="24"/>
          <w:color w:val="auto"/>
        </w:rPr>
        <w:t xml:space="preserve"> = Р</w:t>
      </w:r>
      <w:r>
        <w:rPr>
          <w:rFonts w:ascii="Times New Roman" w:cs="Times New Roman" w:eastAsia="Times New Roman" w:hAnsi="Times New Roman"/>
          <w:sz w:val="32"/>
          <w:szCs w:val="32"/>
          <w:color w:val="auto"/>
          <w:vertAlign w:val="subscript"/>
        </w:rPr>
        <w:t>нет</w:t>
      </w:r>
      <w:r>
        <w:rPr>
          <w:rFonts w:ascii="Times New Roman" w:cs="Times New Roman" w:eastAsia="Times New Roman" w:hAnsi="Times New Roman"/>
          <w:sz w:val="24"/>
          <w:szCs w:val="24"/>
          <w:color w:val="auto"/>
        </w:rPr>
        <w:t xml:space="preserve"> + 1/N;</w:t>
      </w:r>
    </w:p>
    <w:p>
      <w:pPr>
        <w:ind w:left="420"/>
        <w:spacing w:after="0" w:line="188" w:lineRule="auto"/>
        <w:rPr>
          <w:sz w:val="20"/>
          <w:szCs w:val="20"/>
          <w:color w:val="auto"/>
        </w:rPr>
      </w:pPr>
      <w:r>
        <w:rPr>
          <w:rFonts w:ascii="Times New Roman" w:cs="Times New Roman" w:eastAsia="Times New Roman" w:hAnsi="Times New Roman"/>
          <w:sz w:val="24"/>
          <w:szCs w:val="24"/>
          <w:color w:val="auto"/>
        </w:rPr>
        <w:t>q</w:t>
      </w:r>
      <w:r>
        <w:rPr>
          <w:rFonts w:ascii="Times New Roman" w:cs="Times New Roman" w:eastAsia="Times New Roman" w:hAnsi="Times New Roman"/>
          <w:sz w:val="32"/>
          <w:szCs w:val="32"/>
          <w:color w:val="auto"/>
          <w:vertAlign w:val="subscript"/>
        </w:rPr>
        <w:t>да</w:t>
      </w:r>
      <w:r>
        <w:rPr>
          <w:rFonts w:ascii="Times New Roman" w:cs="Times New Roman" w:eastAsia="Times New Roman" w:hAnsi="Times New Roman"/>
          <w:sz w:val="24"/>
          <w:szCs w:val="24"/>
          <w:color w:val="auto"/>
        </w:rPr>
        <w:t xml:space="preserve"> = Q</w:t>
      </w:r>
      <w:r>
        <w:rPr>
          <w:rFonts w:ascii="Times New Roman" w:cs="Times New Roman" w:eastAsia="Times New Roman" w:hAnsi="Times New Roman"/>
          <w:sz w:val="32"/>
          <w:szCs w:val="32"/>
          <w:color w:val="auto"/>
          <w:vertAlign w:val="subscript"/>
        </w:rPr>
        <w:t>да</w:t>
      </w:r>
      <w:r>
        <w:rPr>
          <w:rFonts w:ascii="Times New Roman" w:cs="Times New Roman" w:eastAsia="Times New Roman" w:hAnsi="Times New Roman"/>
          <w:sz w:val="24"/>
          <w:szCs w:val="24"/>
          <w:color w:val="auto"/>
        </w:rPr>
        <w:t xml:space="preserve"> +1/N; q</w:t>
      </w:r>
      <w:r>
        <w:rPr>
          <w:rFonts w:ascii="Times New Roman" w:cs="Times New Roman" w:eastAsia="Times New Roman" w:hAnsi="Times New Roman"/>
          <w:sz w:val="32"/>
          <w:szCs w:val="32"/>
          <w:color w:val="auto"/>
          <w:vertAlign w:val="subscript"/>
        </w:rPr>
        <w:t>нет</w:t>
      </w:r>
      <w:r>
        <w:rPr>
          <w:rFonts w:ascii="Times New Roman" w:cs="Times New Roman" w:eastAsia="Times New Roman" w:hAnsi="Times New Roman"/>
          <w:sz w:val="24"/>
          <w:szCs w:val="24"/>
          <w:color w:val="auto"/>
        </w:rPr>
        <w:t xml:space="preserve"> = Q</w:t>
      </w:r>
      <w:r>
        <w:rPr>
          <w:rFonts w:ascii="Times New Roman" w:cs="Times New Roman" w:eastAsia="Times New Roman" w:hAnsi="Times New Roman"/>
          <w:sz w:val="32"/>
          <w:szCs w:val="32"/>
          <w:color w:val="auto"/>
          <w:vertAlign w:val="subscript"/>
        </w:rPr>
        <w:t>нет</w:t>
      </w:r>
      <w:r>
        <w:rPr>
          <w:rFonts w:ascii="Times New Roman" w:cs="Times New Roman" w:eastAsia="Times New Roman" w:hAnsi="Times New Roman"/>
          <w:sz w:val="24"/>
          <w:szCs w:val="24"/>
          <w:color w:val="auto"/>
        </w:rPr>
        <w:t xml:space="preserve"> +1/N;</w:t>
      </w:r>
    </w:p>
    <w:p>
      <w:pPr>
        <w:ind w:left="420"/>
        <w:spacing w:after="0" w:line="180" w:lineRule="auto"/>
        <w:rPr>
          <w:sz w:val="20"/>
          <w:szCs w:val="20"/>
          <w:color w:val="auto"/>
        </w:rPr>
      </w:pPr>
      <w:r>
        <w:rPr>
          <w:rFonts w:ascii="Times New Roman" w:cs="Times New Roman" w:eastAsia="Times New Roman" w:hAnsi="Times New Roman"/>
          <w:sz w:val="24"/>
          <w:szCs w:val="24"/>
          <w:color w:val="auto"/>
        </w:rPr>
        <w:t>P</w:t>
      </w:r>
      <w:r>
        <w:rPr>
          <w:rFonts w:ascii="Times New Roman" w:cs="Times New Roman" w:eastAsia="Times New Roman" w:hAnsi="Times New Roman"/>
          <w:sz w:val="32"/>
          <w:szCs w:val="32"/>
          <w:color w:val="auto"/>
          <w:vertAlign w:val="subscript"/>
        </w:rPr>
        <w:t>да</w:t>
      </w:r>
      <w:r>
        <w:rPr>
          <w:rFonts w:ascii="Times New Roman" w:cs="Times New Roman" w:eastAsia="Times New Roman" w:hAnsi="Times New Roman"/>
          <w:sz w:val="24"/>
          <w:szCs w:val="24"/>
          <w:color w:val="auto"/>
        </w:rPr>
        <w:t xml:space="preserve"> – частота ответа “ДА” в “обучающей выборке” здоровых;</w:t>
      </w:r>
    </w:p>
    <w:p>
      <w:pPr>
        <w:spacing w:after="0" w:line="1" w:lineRule="exact"/>
        <w:rPr>
          <w:sz w:val="20"/>
          <w:szCs w:val="20"/>
          <w:color w:val="auto"/>
        </w:rPr>
      </w:pPr>
    </w:p>
    <w:p>
      <w:pPr>
        <w:ind w:left="420" w:right="1900"/>
        <w:spacing w:after="0" w:line="180" w:lineRule="auto"/>
        <w:rPr>
          <w:sz w:val="20"/>
          <w:szCs w:val="20"/>
          <w:color w:val="auto"/>
        </w:rPr>
      </w:pPr>
      <w:r>
        <w:rPr>
          <w:rFonts w:ascii="Times New Roman" w:cs="Times New Roman" w:eastAsia="Times New Roman" w:hAnsi="Times New Roman"/>
          <w:sz w:val="24"/>
          <w:szCs w:val="24"/>
          <w:color w:val="auto"/>
        </w:rPr>
        <w:t>Q</w:t>
      </w:r>
      <w:r>
        <w:rPr>
          <w:rFonts w:ascii="Times New Roman" w:cs="Times New Roman" w:eastAsia="Times New Roman" w:hAnsi="Times New Roman"/>
          <w:sz w:val="32"/>
          <w:szCs w:val="32"/>
          <w:color w:val="auto"/>
          <w:vertAlign w:val="subscript"/>
        </w:rPr>
        <w:t>да</w:t>
      </w:r>
      <w:r>
        <w:rPr>
          <w:rFonts w:ascii="Times New Roman" w:cs="Times New Roman" w:eastAsia="Times New Roman" w:hAnsi="Times New Roman"/>
          <w:sz w:val="24"/>
          <w:szCs w:val="24"/>
          <w:color w:val="auto"/>
        </w:rPr>
        <w:t xml:space="preserve"> - частота ответа “ДА” в “обучающей выборке” больных неврозами; P</w:t>
      </w:r>
      <w:r>
        <w:rPr>
          <w:rFonts w:ascii="Times New Roman" w:cs="Times New Roman" w:eastAsia="Times New Roman" w:hAnsi="Times New Roman"/>
          <w:sz w:val="32"/>
          <w:szCs w:val="32"/>
          <w:color w:val="auto"/>
          <w:vertAlign w:val="subscript"/>
        </w:rPr>
        <w:t>нет</w:t>
      </w:r>
      <w:r>
        <w:rPr>
          <w:rFonts w:ascii="Times New Roman" w:cs="Times New Roman" w:eastAsia="Times New Roman" w:hAnsi="Times New Roman"/>
          <w:sz w:val="24"/>
          <w:szCs w:val="24"/>
          <w:color w:val="auto"/>
        </w:rPr>
        <w:t xml:space="preserve"> – частота “НЕТ” в “обучающей выборке здоровых;</w:t>
      </w:r>
    </w:p>
    <w:p>
      <w:pPr>
        <w:ind w:left="420"/>
        <w:spacing w:after="0" w:line="180" w:lineRule="auto"/>
        <w:rPr>
          <w:sz w:val="20"/>
          <w:szCs w:val="20"/>
          <w:color w:val="auto"/>
        </w:rPr>
      </w:pPr>
      <w:r>
        <w:rPr>
          <w:rFonts w:ascii="Times New Roman" w:cs="Times New Roman" w:eastAsia="Times New Roman" w:hAnsi="Times New Roman"/>
          <w:sz w:val="24"/>
          <w:szCs w:val="24"/>
          <w:color w:val="auto"/>
        </w:rPr>
        <w:t>Q</w:t>
      </w:r>
      <w:r>
        <w:rPr>
          <w:rFonts w:ascii="Times New Roman" w:cs="Times New Roman" w:eastAsia="Times New Roman" w:hAnsi="Times New Roman"/>
          <w:sz w:val="32"/>
          <w:szCs w:val="32"/>
          <w:color w:val="auto"/>
          <w:vertAlign w:val="subscript"/>
        </w:rPr>
        <w:t>нет</w:t>
      </w:r>
      <w:r>
        <w:rPr>
          <w:rFonts w:ascii="Times New Roman" w:cs="Times New Roman" w:eastAsia="Times New Roman" w:hAnsi="Times New Roman"/>
          <w:sz w:val="24"/>
          <w:szCs w:val="24"/>
          <w:color w:val="auto"/>
        </w:rPr>
        <w:t xml:space="preserve"> – частота “НЕТ” в “обучающей выборке” больных неврозами;</w:t>
      </w:r>
    </w:p>
    <w:p>
      <w:pPr>
        <w:ind w:left="420"/>
        <w:spacing w:after="0" w:line="180" w:lineRule="auto"/>
        <w:rPr>
          <w:sz w:val="20"/>
          <w:szCs w:val="20"/>
          <w:color w:val="auto"/>
        </w:rPr>
      </w:pPr>
      <w:r>
        <w:rPr>
          <w:rFonts w:ascii="Times New Roman" w:cs="Times New Roman" w:eastAsia="Times New Roman" w:hAnsi="Times New Roman"/>
          <w:sz w:val="24"/>
          <w:szCs w:val="24"/>
          <w:color w:val="auto"/>
        </w:rPr>
        <w:t>N = max (N</w:t>
      </w:r>
      <w:r>
        <w:rPr>
          <w:rFonts w:ascii="Times New Roman" w:cs="Times New Roman" w:eastAsia="Times New Roman" w:hAnsi="Times New Roman"/>
          <w:sz w:val="32"/>
          <w:szCs w:val="32"/>
          <w:color w:val="auto"/>
          <w:vertAlign w:val="subscript"/>
        </w:rPr>
        <w:t>з</w:t>
      </w:r>
      <w:r>
        <w:rPr>
          <w:rFonts w:ascii="Times New Roman" w:cs="Times New Roman" w:eastAsia="Times New Roman" w:hAnsi="Times New Roman"/>
          <w:sz w:val="24"/>
          <w:szCs w:val="24"/>
          <w:color w:val="auto"/>
        </w:rPr>
        <w:t>,N</w:t>
      </w:r>
      <w:r>
        <w:rPr>
          <w:rFonts w:ascii="Times New Roman" w:cs="Times New Roman" w:eastAsia="Times New Roman" w:hAnsi="Times New Roman"/>
          <w:sz w:val="32"/>
          <w:szCs w:val="32"/>
          <w:color w:val="auto"/>
          <w:vertAlign w:val="subscript"/>
        </w:rPr>
        <w:t>н</w:t>
      </w:r>
      <w:r>
        <w:rPr>
          <w:rFonts w:ascii="Times New Roman" w:cs="Times New Roman" w:eastAsia="Times New Roman" w:hAnsi="Times New Roman"/>
          <w:sz w:val="24"/>
          <w:szCs w:val="24"/>
          <w:color w:val="auto"/>
        </w:rPr>
        <w:t>)</w:t>
      </w:r>
    </w:p>
    <w:p>
      <w:pPr>
        <w:ind w:left="420"/>
        <w:spacing w:after="0" w:line="180" w:lineRule="auto"/>
        <w:rPr>
          <w:sz w:val="20"/>
          <w:szCs w:val="20"/>
          <w:color w:val="auto"/>
        </w:rPr>
      </w:pPr>
      <w:r>
        <w:rPr>
          <w:rFonts w:ascii="Times New Roman" w:cs="Times New Roman" w:eastAsia="Times New Roman" w:hAnsi="Times New Roman"/>
          <w:sz w:val="24"/>
          <w:szCs w:val="24"/>
          <w:color w:val="auto"/>
        </w:rPr>
        <w:t>N</w:t>
      </w:r>
      <w:r>
        <w:rPr>
          <w:rFonts w:ascii="Times New Roman" w:cs="Times New Roman" w:eastAsia="Times New Roman" w:hAnsi="Times New Roman"/>
          <w:sz w:val="32"/>
          <w:szCs w:val="32"/>
          <w:color w:val="auto"/>
          <w:vertAlign w:val="subscript"/>
        </w:rPr>
        <w:t>з</w:t>
      </w:r>
      <w:r>
        <w:rPr>
          <w:rFonts w:ascii="Times New Roman" w:cs="Times New Roman" w:eastAsia="Times New Roman" w:hAnsi="Times New Roman"/>
          <w:sz w:val="24"/>
          <w:szCs w:val="24"/>
          <w:color w:val="auto"/>
        </w:rPr>
        <w:t xml:space="preserve"> – численность выборки здоровых;</w:t>
      </w:r>
    </w:p>
    <w:p>
      <w:pPr>
        <w:ind w:left="420"/>
        <w:spacing w:after="0" w:line="180" w:lineRule="auto"/>
        <w:rPr>
          <w:sz w:val="20"/>
          <w:szCs w:val="20"/>
          <w:color w:val="auto"/>
        </w:rPr>
      </w:pPr>
      <w:r>
        <w:rPr>
          <w:rFonts w:ascii="Times New Roman" w:cs="Times New Roman" w:eastAsia="Times New Roman" w:hAnsi="Times New Roman"/>
          <w:sz w:val="24"/>
          <w:szCs w:val="24"/>
          <w:color w:val="auto"/>
        </w:rPr>
        <w:t>N</w:t>
      </w:r>
      <w:r>
        <w:rPr>
          <w:rFonts w:ascii="Times New Roman" w:cs="Times New Roman" w:eastAsia="Times New Roman" w:hAnsi="Times New Roman"/>
          <w:sz w:val="32"/>
          <w:szCs w:val="32"/>
          <w:color w:val="auto"/>
          <w:vertAlign w:val="subscript"/>
        </w:rPr>
        <w:t>н</w:t>
      </w:r>
      <w:r>
        <w:rPr>
          <w:rFonts w:ascii="Times New Roman" w:cs="Times New Roman" w:eastAsia="Times New Roman" w:hAnsi="Times New Roman"/>
          <w:sz w:val="24"/>
          <w:szCs w:val="24"/>
          <w:color w:val="auto"/>
        </w:rPr>
        <w:t xml:space="preserve"> – численность выборки больных неврозами.</w:t>
      </w:r>
    </w:p>
    <w:p>
      <w:pPr>
        <w:spacing w:after="0" w:line="274" w:lineRule="exact"/>
        <w:rPr>
          <w:sz w:val="20"/>
          <w:szCs w:val="20"/>
          <w:color w:val="auto"/>
        </w:rPr>
      </w:pPr>
    </w:p>
    <w:p>
      <w:pPr>
        <w:jc w:val="both"/>
        <w:ind w:firstLine="427"/>
        <w:spacing w:after="0" w:line="237" w:lineRule="auto"/>
        <w:rPr>
          <w:sz w:val="20"/>
          <w:szCs w:val="20"/>
          <w:color w:val="auto"/>
        </w:rPr>
      </w:pPr>
      <w:r>
        <w:rPr>
          <w:rFonts w:ascii="Times New Roman" w:cs="Times New Roman" w:eastAsia="Times New Roman" w:hAnsi="Times New Roman"/>
          <w:sz w:val="24"/>
          <w:szCs w:val="24"/>
          <w:color w:val="auto"/>
        </w:rPr>
        <w:t>Для упрощения последующих вычислений диагностические коэффициенты определялись с точностью до единицы. Отрицательная величина коэффициента свидетельствует о невротических изменениях личности, а положительная – об отсутствии таковых. Абсолютная величина диагностического коэффициента является мерой диагностической значимости ответа.</w:t>
      </w:r>
    </w:p>
    <w:p>
      <w:pPr>
        <w:spacing w:after="0" w:line="17" w:lineRule="exact"/>
        <w:rPr>
          <w:sz w:val="20"/>
          <w:szCs w:val="20"/>
          <w:color w:val="auto"/>
        </w:rPr>
      </w:pPr>
    </w:p>
    <w:p>
      <w:pPr>
        <w:jc w:val="both"/>
        <w:ind w:firstLine="427"/>
        <w:spacing w:after="0" w:line="233" w:lineRule="auto"/>
        <w:rPr>
          <w:sz w:val="20"/>
          <w:szCs w:val="20"/>
          <w:color w:val="auto"/>
        </w:rPr>
      </w:pPr>
      <w:r>
        <w:rPr>
          <w:rFonts w:ascii="Times New Roman" w:cs="Times New Roman" w:eastAsia="Times New Roman" w:hAnsi="Times New Roman"/>
          <w:sz w:val="24"/>
          <w:szCs w:val="24"/>
          <w:color w:val="auto"/>
        </w:rPr>
        <w:t>Оценка информативности утверждений, учитывающая оба варианта ответа, производилась с помощью специальной меры – функционала Кульбака:</w:t>
      </w:r>
    </w:p>
    <w:p>
      <w:pPr>
        <w:spacing w:after="0" w:line="187" w:lineRule="exact"/>
        <w:rPr>
          <w:sz w:val="20"/>
          <w:szCs w:val="20"/>
          <w:color w:val="auto"/>
        </w:rPr>
      </w:pPr>
    </w:p>
    <w:p>
      <w:pPr>
        <w:ind w:left="560" w:hanging="134"/>
        <w:spacing w:after="0"/>
        <w:tabs>
          <w:tab w:leader="none" w:pos="560" w:val="left"/>
        </w:tabs>
        <w:numPr>
          <w:ilvl w:val="0"/>
          <w:numId w:val="1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N</w:t>
      </w:r>
      <w:r>
        <w:rPr>
          <w:rFonts w:ascii="Times New Roman" w:cs="Times New Roman" w:eastAsia="Times New Roman" w:hAnsi="Times New Roman"/>
          <w:sz w:val="32"/>
          <w:szCs w:val="32"/>
          <w:color w:val="auto"/>
          <w:vertAlign w:val="subscript"/>
        </w:rPr>
        <w:t>з</w:t>
      </w:r>
      <w:r>
        <w:rPr>
          <w:rFonts w:ascii="Times New Roman" w:cs="Times New Roman" w:eastAsia="Times New Roman" w:hAnsi="Times New Roman"/>
          <w:sz w:val="24"/>
          <w:szCs w:val="24"/>
          <w:color w:val="auto"/>
        </w:rPr>
        <w:t xml:space="preserve"> N</w:t>
      </w:r>
      <w:r>
        <w:rPr>
          <w:rFonts w:ascii="Times New Roman" w:cs="Times New Roman" w:eastAsia="Times New Roman" w:hAnsi="Times New Roman"/>
          <w:sz w:val="32"/>
          <w:szCs w:val="32"/>
          <w:color w:val="auto"/>
          <w:vertAlign w:val="subscript"/>
        </w:rPr>
        <w:t>н</w:t>
      </w:r>
      <w:r>
        <w:rPr>
          <w:rFonts w:ascii="Times New Roman" w:cs="Times New Roman" w:eastAsia="Times New Roman" w:hAnsi="Times New Roman"/>
          <w:sz w:val="24"/>
          <w:szCs w:val="24"/>
          <w:color w:val="auto"/>
        </w:rPr>
        <w:t xml:space="preserve"> / (N</w:t>
      </w:r>
      <w:r>
        <w:rPr>
          <w:rFonts w:ascii="Times New Roman" w:cs="Times New Roman" w:eastAsia="Times New Roman" w:hAnsi="Times New Roman"/>
          <w:sz w:val="32"/>
          <w:szCs w:val="32"/>
          <w:color w:val="auto"/>
          <w:vertAlign w:val="subscript"/>
        </w:rPr>
        <w:t>з</w:t>
      </w:r>
      <w:r>
        <w:rPr>
          <w:rFonts w:ascii="Times New Roman" w:cs="Times New Roman" w:eastAsia="Times New Roman" w:hAnsi="Times New Roman"/>
          <w:sz w:val="24"/>
          <w:szCs w:val="24"/>
          <w:color w:val="auto"/>
        </w:rPr>
        <w:t xml:space="preserve"> + N</w:t>
      </w:r>
      <w:r>
        <w:rPr>
          <w:rFonts w:ascii="Times New Roman" w:cs="Times New Roman" w:eastAsia="Times New Roman" w:hAnsi="Times New Roman"/>
          <w:sz w:val="32"/>
          <w:szCs w:val="32"/>
          <w:color w:val="auto"/>
          <w:vertAlign w:val="subscript"/>
        </w:rPr>
        <w:t>н</w:t>
      </w:r>
      <w:r>
        <w:rPr>
          <w:rFonts w:ascii="Times New Roman" w:cs="Times New Roman" w:eastAsia="Times New Roman" w:hAnsi="Times New Roman"/>
          <w:sz w:val="24"/>
          <w:szCs w:val="24"/>
          <w:color w:val="auto"/>
        </w:rPr>
        <w:t>) [(p</w:t>
      </w:r>
      <w:r>
        <w:rPr>
          <w:rFonts w:ascii="Times New Roman" w:cs="Times New Roman" w:eastAsia="Times New Roman" w:hAnsi="Times New Roman"/>
          <w:sz w:val="32"/>
          <w:szCs w:val="32"/>
          <w:color w:val="auto"/>
          <w:vertAlign w:val="subscript"/>
        </w:rPr>
        <w:t>да</w:t>
      </w:r>
      <w:r>
        <w:rPr>
          <w:rFonts w:ascii="Times New Roman" w:cs="Times New Roman" w:eastAsia="Times New Roman" w:hAnsi="Times New Roman"/>
          <w:sz w:val="24"/>
          <w:szCs w:val="24"/>
          <w:color w:val="auto"/>
        </w:rPr>
        <w:t xml:space="preserve"> – q</w:t>
      </w:r>
      <w:r>
        <w:rPr>
          <w:rFonts w:ascii="Times New Roman" w:cs="Times New Roman" w:eastAsia="Times New Roman" w:hAnsi="Times New Roman"/>
          <w:sz w:val="32"/>
          <w:szCs w:val="32"/>
          <w:color w:val="auto"/>
          <w:vertAlign w:val="subscript"/>
        </w:rPr>
        <w:t>да</w:t>
      </w:r>
      <w:r>
        <w:rPr>
          <w:rFonts w:ascii="Times New Roman" w:cs="Times New Roman" w:eastAsia="Times New Roman" w:hAnsi="Times New Roman"/>
          <w:sz w:val="24"/>
          <w:szCs w:val="24"/>
          <w:color w:val="auto"/>
        </w:rPr>
        <w:t>) lg (p</w:t>
      </w:r>
      <w:r>
        <w:rPr>
          <w:rFonts w:ascii="Times New Roman" w:cs="Times New Roman" w:eastAsia="Times New Roman" w:hAnsi="Times New Roman"/>
          <w:sz w:val="32"/>
          <w:szCs w:val="32"/>
          <w:color w:val="auto"/>
          <w:vertAlign w:val="subscript"/>
        </w:rPr>
        <w:t>да</w:t>
      </w:r>
      <w:r>
        <w:rPr>
          <w:rFonts w:ascii="Times New Roman" w:cs="Times New Roman" w:eastAsia="Times New Roman" w:hAnsi="Times New Roman"/>
          <w:sz w:val="24"/>
          <w:szCs w:val="24"/>
          <w:color w:val="auto"/>
        </w:rPr>
        <w:t>/q</w:t>
      </w:r>
      <w:r>
        <w:rPr>
          <w:rFonts w:ascii="Times New Roman" w:cs="Times New Roman" w:eastAsia="Times New Roman" w:hAnsi="Times New Roman"/>
          <w:sz w:val="32"/>
          <w:szCs w:val="32"/>
          <w:color w:val="auto"/>
          <w:vertAlign w:val="subscript"/>
        </w:rPr>
        <w:t>да</w:t>
      </w:r>
      <w:r>
        <w:rPr>
          <w:rFonts w:ascii="Times New Roman" w:cs="Times New Roman" w:eastAsia="Times New Roman" w:hAnsi="Times New Roman"/>
          <w:sz w:val="24"/>
          <w:szCs w:val="24"/>
          <w:color w:val="auto"/>
        </w:rPr>
        <w:t>) + (p</w:t>
      </w:r>
      <w:r>
        <w:rPr>
          <w:rFonts w:ascii="Times New Roman" w:cs="Times New Roman" w:eastAsia="Times New Roman" w:hAnsi="Times New Roman"/>
          <w:sz w:val="32"/>
          <w:szCs w:val="32"/>
          <w:color w:val="auto"/>
          <w:vertAlign w:val="subscript"/>
        </w:rPr>
        <w:t>нет</w:t>
      </w:r>
      <w:r>
        <w:rPr>
          <w:rFonts w:ascii="Times New Roman" w:cs="Times New Roman" w:eastAsia="Times New Roman" w:hAnsi="Times New Roman"/>
          <w:sz w:val="24"/>
          <w:szCs w:val="24"/>
          <w:color w:val="auto"/>
        </w:rPr>
        <w:t xml:space="preserve"> – q</w:t>
      </w:r>
      <w:r>
        <w:rPr>
          <w:rFonts w:ascii="Times New Roman" w:cs="Times New Roman" w:eastAsia="Times New Roman" w:hAnsi="Times New Roman"/>
          <w:sz w:val="32"/>
          <w:szCs w:val="32"/>
          <w:color w:val="auto"/>
          <w:vertAlign w:val="subscript"/>
        </w:rPr>
        <w:t>нет</w:t>
      </w:r>
      <w:r>
        <w:rPr>
          <w:rFonts w:ascii="Times New Roman" w:cs="Times New Roman" w:eastAsia="Times New Roman" w:hAnsi="Times New Roman"/>
          <w:sz w:val="24"/>
          <w:szCs w:val="24"/>
          <w:color w:val="auto"/>
        </w:rPr>
        <w:t>) lg (p</w:t>
      </w:r>
      <w:r>
        <w:rPr>
          <w:rFonts w:ascii="Times New Roman" w:cs="Times New Roman" w:eastAsia="Times New Roman" w:hAnsi="Times New Roman"/>
          <w:sz w:val="32"/>
          <w:szCs w:val="32"/>
          <w:color w:val="auto"/>
          <w:vertAlign w:val="subscript"/>
        </w:rPr>
        <w:t>нет</w:t>
      </w:r>
      <w:r>
        <w:rPr>
          <w:rFonts w:ascii="Times New Roman" w:cs="Times New Roman" w:eastAsia="Times New Roman" w:hAnsi="Times New Roman"/>
          <w:sz w:val="24"/>
          <w:szCs w:val="24"/>
          <w:color w:val="auto"/>
        </w:rPr>
        <w:t xml:space="preserve"> / q</w:t>
      </w:r>
      <w:r>
        <w:rPr>
          <w:rFonts w:ascii="Times New Roman" w:cs="Times New Roman" w:eastAsia="Times New Roman" w:hAnsi="Times New Roman"/>
          <w:sz w:val="32"/>
          <w:szCs w:val="32"/>
          <w:color w:val="auto"/>
          <w:vertAlign w:val="subscript"/>
        </w:rPr>
        <w:t>нет</w:t>
      </w:r>
      <w:r>
        <w:rPr>
          <w:rFonts w:ascii="Times New Roman" w:cs="Times New Roman" w:eastAsia="Times New Roman" w:hAnsi="Times New Roman"/>
          <w:sz w:val="24"/>
          <w:szCs w:val="24"/>
          <w:color w:val="auto"/>
        </w:rPr>
        <w:t>)],</w:t>
      </w:r>
    </w:p>
    <w:p>
      <w:pPr>
        <w:spacing w:after="0" w:line="13" w:lineRule="exact"/>
        <w:rPr>
          <w:rFonts w:ascii="Times New Roman" w:cs="Times New Roman" w:eastAsia="Times New Roman" w:hAnsi="Times New Roman"/>
          <w:sz w:val="24"/>
          <w:szCs w:val="24"/>
          <w:color w:val="auto"/>
        </w:rPr>
      </w:pPr>
    </w:p>
    <w:p>
      <w:pPr>
        <w:ind w:left="420"/>
        <w:spacing w:after="0" w:line="22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где: I – функционал Кульбака.</w:t>
      </w:r>
    </w:p>
    <w:p>
      <w:pPr>
        <w:spacing w:after="0" w:line="290" w:lineRule="exact"/>
        <w:rPr>
          <w:sz w:val="20"/>
          <w:szCs w:val="20"/>
          <w:color w:val="auto"/>
        </w:rPr>
      </w:pPr>
    </w:p>
    <w:p>
      <w:pPr>
        <w:jc w:val="both"/>
        <w:ind w:firstLine="427"/>
        <w:spacing w:after="0" w:line="234" w:lineRule="auto"/>
        <w:rPr>
          <w:sz w:val="20"/>
          <w:szCs w:val="20"/>
          <w:color w:val="auto"/>
        </w:rPr>
      </w:pPr>
      <w:r>
        <w:rPr>
          <w:rFonts w:ascii="Times New Roman" w:cs="Times New Roman" w:eastAsia="Times New Roman" w:hAnsi="Times New Roman"/>
          <w:sz w:val="24"/>
          <w:szCs w:val="24"/>
          <w:color w:val="auto"/>
        </w:rPr>
        <w:t>Чем больше эта мера, тем больше в среднем диагностической информации можно ожидать от ответа от испытуемого на соответствующее утверждение из опросника.</w:t>
      </w:r>
    </w:p>
    <w:p>
      <w:pPr>
        <w:spacing w:after="0" w:line="14" w:lineRule="exact"/>
        <w:rPr>
          <w:sz w:val="20"/>
          <w:szCs w:val="20"/>
          <w:color w:val="auto"/>
        </w:rPr>
      </w:pPr>
    </w:p>
    <w:p>
      <w:pPr>
        <w:jc w:val="both"/>
        <w:ind w:right="20" w:firstLine="427"/>
        <w:spacing w:after="0" w:line="236" w:lineRule="auto"/>
        <w:rPr>
          <w:sz w:val="20"/>
          <w:szCs w:val="20"/>
          <w:color w:val="auto"/>
        </w:rPr>
      </w:pPr>
      <w:r>
        <w:rPr>
          <w:rFonts w:ascii="Times New Roman" w:cs="Times New Roman" w:eastAsia="Times New Roman" w:hAnsi="Times New Roman"/>
          <w:sz w:val="24"/>
          <w:szCs w:val="24"/>
          <w:color w:val="auto"/>
        </w:rPr>
        <w:t>Функционал Кульбака позволяет ранжировать утверждения опросника по диагностической информативности, располагая их от наиболее к наименее диагностически ценным.</w:t>
      </w:r>
    </w:p>
    <w:p>
      <w:pPr>
        <w:spacing w:after="0" w:line="14" w:lineRule="exact"/>
        <w:rPr>
          <w:sz w:val="20"/>
          <w:szCs w:val="20"/>
          <w:color w:val="auto"/>
        </w:rPr>
      </w:pPr>
    </w:p>
    <w:p>
      <w:pPr>
        <w:jc w:val="both"/>
        <w:ind w:firstLine="427"/>
        <w:spacing w:after="0" w:line="237" w:lineRule="auto"/>
        <w:rPr>
          <w:sz w:val="20"/>
          <w:szCs w:val="20"/>
          <w:color w:val="auto"/>
        </w:rPr>
      </w:pPr>
      <w:r>
        <w:rPr>
          <w:rFonts w:ascii="Times New Roman" w:cs="Times New Roman" w:eastAsia="Times New Roman" w:hAnsi="Times New Roman"/>
          <w:sz w:val="24"/>
          <w:szCs w:val="24"/>
          <w:color w:val="auto"/>
        </w:rPr>
        <w:t>Общая диагностическая информативность всей совокупности ответов на утверждения шкалы УН, так же как для соответствующей шкалы из опросника УНП, определяется с помощью итоговой оценки. Итоговая оценка является алгебраической суммой всех диагностических коэффициентов, соответствующих всем ответам испытуемого. Эта оценка представляет собой дискриминатор (различитель), количественное значение которого для</w:t>
      </w:r>
    </w:p>
    <w:p>
      <w:pPr>
        <w:spacing w:after="0" w:line="200" w:lineRule="exact"/>
        <w:rPr>
          <w:sz w:val="20"/>
          <w:szCs w:val="20"/>
          <w:color w:val="auto"/>
        </w:rPr>
      </w:pPr>
    </w:p>
    <w:p>
      <w:pPr>
        <w:spacing w:after="0" w:line="252" w:lineRule="exact"/>
        <w:rPr>
          <w:sz w:val="20"/>
          <w:szCs w:val="20"/>
          <w:color w:val="auto"/>
        </w:rPr>
      </w:pPr>
    </w:p>
    <w:p>
      <w:pPr>
        <w:ind w:left="9540"/>
        <w:spacing w:after="0"/>
        <w:rPr>
          <w:sz w:val="20"/>
          <w:szCs w:val="20"/>
          <w:color w:val="auto"/>
        </w:rPr>
      </w:pPr>
      <w:r>
        <w:rPr>
          <w:rFonts w:ascii="Times New Roman" w:cs="Times New Roman" w:eastAsia="Times New Roman" w:hAnsi="Times New Roman"/>
          <w:sz w:val="20"/>
          <w:szCs w:val="20"/>
          <w:color w:val="auto"/>
        </w:rPr>
        <w:t>5</w:t>
      </w:r>
    </w:p>
    <w:p>
      <w:pPr>
        <w:sectPr>
          <w:pgSz w:w="11900" w:h="16838" w:orient="portrait"/>
          <w:cols w:equalWidth="0" w:num="1">
            <w:col w:w="9640"/>
          </w:cols>
          <w:pgMar w:left="1420" w:top="1420" w:right="846" w:bottom="389" w:gutter="0" w:footer="0" w:header="0"/>
        </w:sectPr>
      </w:pPr>
    </w:p>
    <w:p>
      <w:pPr>
        <w:jc w:val="both"/>
        <w:ind w:left="1" w:right="20"/>
        <w:spacing w:after="0" w:line="234" w:lineRule="auto"/>
        <w:rPr>
          <w:sz w:val="20"/>
          <w:szCs w:val="20"/>
          <w:color w:val="auto"/>
        </w:rPr>
      </w:pPr>
      <w:r>
        <w:rPr>
          <w:rFonts w:ascii="Times New Roman" w:cs="Times New Roman" w:eastAsia="Times New Roman" w:hAnsi="Times New Roman"/>
          <w:sz w:val="24"/>
          <w:szCs w:val="24"/>
          <w:color w:val="auto"/>
        </w:rPr>
        <w:t>конкретного испытуемого отражает его сходство с представителями сравниваемых диагностических классов «в обучающей выборке» - здоровых и больных неврозами.</w:t>
      </w:r>
    </w:p>
    <w:p>
      <w:pPr>
        <w:spacing w:after="0" w:line="14" w:lineRule="exact"/>
        <w:rPr>
          <w:sz w:val="20"/>
          <w:szCs w:val="20"/>
          <w:color w:val="auto"/>
        </w:rPr>
      </w:pPr>
    </w:p>
    <w:p>
      <w:pPr>
        <w:jc w:val="both"/>
        <w:ind w:left="1" w:firstLine="427"/>
        <w:spacing w:after="0" w:line="239" w:lineRule="auto"/>
        <w:rPr>
          <w:sz w:val="20"/>
          <w:szCs w:val="20"/>
          <w:color w:val="auto"/>
        </w:rPr>
      </w:pPr>
      <w:r>
        <w:rPr>
          <w:rFonts w:ascii="Times New Roman" w:cs="Times New Roman" w:eastAsia="Times New Roman" w:hAnsi="Times New Roman"/>
          <w:sz w:val="24"/>
          <w:szCs w:val="24"/>
          <w:color w:val="auto"/>
        </w:rPr>
        <w:t>Итоговая сумма (S), являющаяся алгебраической суммой всех диагностических коэффициентов ответов конкретного испытуемого, может быть положительной или отрицательной. Так как отрицательный диагностический коэффициент отдельно рассматриваемого ответа свидетельствует о том, что данный ответ преобладает у больных неврозами, а положительный у – здоровых, то, как правило, отрицательная итоговая оценка свидетельствует о преобладании у испытуемого ответов, характерных для больных неврозами, а положительно, соответственно, о преобладании у испытуемого ответов, характерных для здоровых. Чем больше положительная по знаку итоговая оценка, тем больше вероятность принадлежности испытуемого к группе здоровых. Чем меньше отрицательная по знаку итоговая оценка (соответственно, чем больше она по абсолютной величине), тем больше вероятность принадлежности испытуемого к группе больных неврозами.</w:t>
      </w:r>
    </w:p>
    <w:p>
      <w:pPr>
        <w:spacing w:after="0" w:line="15" w:lineRule="exact"/>
        <w:rPr>
          <w:sz w:val="20"/>
          <w:szCs w:val="20"/>
          <w:color w:val="auto"/>
        </w:rPr>
      </w:pPr>
    </w:p>
    <w:p>
      <w:pPr>
        <w:jc w:val="both"/>
        <w:ind w:left="1" w:firstLine="427"/>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1.4. </w:t>
      </w:r>
      <w:r>
        <w:rPr>
          <w:rFonts w:ascii="Times New Roman" w:cs="Times New Roman" w:eastAsia="Times New Roman" w:hAnsi="Times New Roman"/>
          <w:sz w:val="24"/>
          <w:szCs w:val="24"/>
          <w:color w:val="auto"/>
        </w:rPr>
        <w:t>Разработка новой шкалы УН предусматривала сравнение ее эффективности с</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эффективностью ранее разработанной шкалы невротизации из опросника УНП. С этой целью проводилось вычисление итоговых шкальных оценок вновь разработанной шкалы УН</w:t>
      </w:r>
    </w:p>
    <w:p>
      <w:pPr>
        <w:spacing w:after="0" w:line="14" w:lineRule="exact"/>
        <w:rPr>
          <w:sz w:val="20"/>
          <w:szCs w:val="20"/>
          <w:color w:val="auto"/>
        </w:rPr>
      </w:pPr>
    </w:p>
    <w:p>
      <w:pPr>
        <w:jc w:val="both"/>
        <w:ind w:left="1" w:right="20" w:hanging="1"/>
        <w:spacing w:after="0" w:line="236" w:lineRule="auto"/>
        <w:tabs>
          <w:tab w:leader="none" w:pos="198" w:val="left"/>
        </w:tabs>
        <w:numPr>
          <w:ilvl w:val="0"/>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ранее разработанной шкалы невротизации опросника УНП на доном и том же материале, в качестве которого выступала «контрольная выборка» испытуемых мужчин (34 здоровых и 24 больных неврозами) и женщин (29 здоровых и 30 больных неврозами).</w:t>
      </w:r>
    </w:p>
    <w:p>
      <w:pPr>
        <w:spacing w:after="0" w:line="13" w:lineRule="exact"/>
        <w:rPr>
          <w:rFonts w:ascii="Times New Roman" w:cs="Times New Roman" w:eastAsia="Times New Roman" w:hAnsi="Times New Roman"/>
          <w:sz w:val="24"/>
          <w:szCs w:val="24"/>
          <w:color w:val="auto"/>
        </w:rPr>
      </w:pPr>
    </w:p>
    <w:p>
      <w:pPr>
        <w:jc w:val="both"/>
        <w:ind w:left="1" w:firstLine="427"/>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Для каждого испытуемого этой «контрольной выборки» вычислялись две итоговые оценки: дна- с помощью диагностических коэффициентов шкалы УН, полученных на «обучающей выборке», другая - с помощью диагностических коэффициентов шкалы невротизации опросника УНП, приведенных в методических рекомендациях «Методика определения уровня невротизации и психопатизации (УНП)», 1980.</w:t>
      </w:r>
    </w:p>
    <w:p>
      <w:pPr>
        <w:spacing w:after="0" w:line="17" w:lineRule="exact"/>
        <w:rPr>
          <w:rFonts w:ascii="Times New Roman" w:cs="Times New Roman" w:eastAsia="Times New Roman" w:hAnsi="Times New Roman"/>
          <w:sz w:val="24"/>
          <w:szCs w:val="24"/>
          <w:color w:val="auto"/>
        </w:rPr>
      </w:pPr>
    </w:p>
    <w:p>
      <w:pPr>
        <w:jc w:val="both"/>
        <w:ind w:left="1" w:firstLine="427"/>
        <w:spacing w:after="0" w:line="238"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Результаты статистического анализа. Направленного на сопоставление этих двух итоговых оценок приведены в таблице 3 в приложении 1. Для определения эффективности шкалы можно использовать разность среднегрупповых значений шкальных оценок у больных неврозами и здоровых. Эта разность показывает, на какое расстояние удалены друг от друга в пространстве шкалы центры диагностируемых классов испытуемых. Как можно видеть из таблицы 3, результаты статистического анализа итоговых шкальных оценок УН и УНП существенно различны для мужчин и женщин.</w:t>
      </w:r>
    </w:p>
    <w:p>
      <w:pPr>
        <w:spacing w:after="0" w:line="16" w:lineRule="exact"/>
        <w:rPr>
          <w:rFonts w:ascii="Times New Roman" w:cs="Times New Roman" w:eastAsia="Times New Roman" w:hAnsi="Times New Roman"/>
          <w:sz w:val="24"/>
          <w:szCs w:val="24"/>
          <w:color w:val="auto"/>
        </w:rPr>
      </w:pPr>
    </w:p>
    <w:p>
      <w:pPr>
        <w:jc w:val="both"/>
        <w:ind w:left="1" w:firstLine="427"/>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Несмотря на то, что в группе мужчин у больных неврозами средняя величина оценки по шкале невротизации опросника УНП значимо выше, чем по шкале УН, расстояние между диагностируемыми классами испытуемых практически одинаково. Таким образом, для мужчин эффективность шкал одинакова.</w:t>
      </w:r>
    </w:p>
    <w:p>
      <w:pPr>
        <w:spacing w:after="0" w:line="16" w:lineRule="exact"/>
        <w:rPr>
          <w:rFonts w:ascii="Times New Roman" w:cs="Times New Roman" w:eastAsia="Times New Roman" w:hAnsi="Times New Roman"/>
          <w:sz w:val="24"/>
          <w:szCs w:val="24"/>
          <w:color w:val="auto"/>
        </w:rPr>
      </w:pPr>
    </w:p>
    <w:p>
      <w:pPr>
        <w:jc w:val="both"/>
        <w:ind w:left="1" w:firstLine="426"/>
        <w:spacing w:after="0" w:line="237" w:lineRule="auto"/>
        <w:tabs>
          <w:tab w:leader="none" w:pos="726" w:val="left"/>
        </w:tabs>
        <w:numPr>
          <w:ilvl w:val="1"/>
          <w:numId w:val="1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группе женщин соответствующие средние значения и у здоровых, и у больных значимо выше по шкале УН, а расстояние между группами здоровых и больных при использовании шкалы УН значительно возрастает, свидетельствуя о ее большей эффективности по сравнению, с опросником УНП, согласно рассматриваемому критерию.</w:t>
      </w:r>
    </w:p>
    <w:p>
      <w:pPr>
        <w:spacing w:after="0" w:line="14" w:lineRule="exact"/>
        <w:rPr>
          <w:rFonts w:ascii="Times New Roman" w:cs="Times New Roman" w:eastAsia="Times New Roman" w:hAnsi="Times New Roman"/>
          <w:sz w:val="24"/>
          <w:szCs w:val="24"/>
          <w:color w:val="auto"/>
        </w:rPr>
      </w:pPr>
    </w:p>
    <w:p>
      <w:pPr>
        <w:jc w:val="both"/>
        <w:ind w:left="1" w:firstLine="427"/>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Коэффициенты ранговой корреляции по Спирмену между итоговыми оценками сравниваемых шкал близки к единице, то есть эти оценки жестко взаимосвязаны-испытуемые, получившие больший ранг итоговой оценки по одной шкале, как правило, получат практически совпадающий ранг по другой шкале.</w:t>
      </w:r>
    </w:p>
    <w:p>
      <w:pPr>
        <w:spacing w:after="0" w:line="13" w:lineRule="exact"/>
        <w:rPr>
          <w:rFonts w:ascii="Times New Roman" w:cs="Times New Roman" w:eastAsia="Times New Roman" w:hAnsi="Times New Roman"/>
          <w:sz w:val="24"/>
          <w:szCs w:val="24"/>
          <w:color w:val="auto"/>
        </w:rPr>
      </w:pPr>
    </w:p>
    <w:p>
      <w:pPr>
        <w:jc w:val="both"/>
        <w:ind w:left="1" w:firstLine="427"/>
        <w:spacing w:after="0" w:line="238"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Таким образом, как показывает проведенный статистический анализ, и одна и другая шкала одинаково упорядочивают по степени выраженности невротизации здоровых и больных неврозами, как в группе мужчин, так и группе женщин. В то же время шкала УН, сохраняя у мужчин то же расстояние между диагностическими классами, что и шкала УНП, в группе женщин в большей степени удаляет друг от друга оценки здоровых и больных женщин. Распределение оценок между этими группами испытуемых, сохраняя их взаимный порядок, становится как бы более контрастным.</w:t>
      </w:r>
    </w:p>
    <w:p>
      <w:pPr>
        <w:spacing w:after="0" w:line="174" w:lineRule="exact"/>
        <w:rPr>
          <w:sz w:val="20"/>
          <w:szCs w:val="20"/>
          <w:color w:val="auto"/>
        </w:rPr>
      </w:pPr>
    </w:p>
    <w:p>
      <w:pPr>
        <w:ind w:left="9541"/>
        <w:spacing w:after="0"/>
        <w:rPr>
          <w:sz w:val="20"/>
          <w:szCs w:val="20"/>
          <w:color w:val="auto"/>
        </w:rPr>
      </w:pPr>
      <w:r>
        <w:rPr>
          <w:rFonts w:ascii="Times New Roman" w:cs="Times New Roman" w:eastAsia="Times New Roman" w:hAnsi="Times New Roman"/>
          <w:sz w:val="20"/>
          <w:szCs w:val="20"/>
          <w:color w:val="auto"/>
        </w:rPr>
        <w:t>6</w:t>
      </w:r>
    </w:p>
    <w:p>
      <w:pPr>
        <w:sectPr>
          <w:pgSz w:w="11900" w:h="16838" w:orient="portrait"/>
          <w:cols w:equalWidth="0" w:num="1">
            <w:col w:w="9641"/>
          </w:cols>
          <w:pgMar w:left="1419" w:top="1420" w:right="846" w:bottom="389" w:gutter="0" w:footer="0" w:header="0"/>
        </w:sectPr>
      </w:pPr>
    </w:p>
    <w:p>
      <w:pPr>
        <w:jc w:val="both"/>
        <w:ind w:firstLine="427"/>
        <w:spacing w:after="0" w:line="237" w:lineRule="auto"/>
        <w:rPr>
          <w:sz w:val="20"/>
          <w:szCs w:val="20"/>
          <w:color w:val="auto"/>
        </w:rPr>
      </w:pPr>
      <w:r>
        <w:rPr>
          <w:rFonts w:ascii="Times New Roman" w:cs="Times New Roman" w:eastAsia="Times New Roman" w:hAnsi="Times New Roman"/>
          <w:sz w:val="24"/>
          <w:szCs w:val="24"/>
          <w:color w:val="auto"/>
        </w:rPr>
        <w:t>Кроме того, было проведено непосредственное сопоставление точности двух шкал при психодиагностическом решении об альтернативной принадлежности испытуемого к группе здоровых или больных неврозами. Результаты такого сопоставления показали, что точность альтернативной диагностики двух шкал практически одинаковы.</w:t>
      </w:r>
    </w:p>
    <w:p>
      <w:pPr>
        <w:spacing w:after="0" w:line="14" w:lineRule="exact"/>
        <w:rPr>
          <w:sz w:val="20"/>
          <w:szCs w:val="20"/>
          <w:color w:val="auto"/>
        </w:rPr>
      </w:pPr>
    </w:p>
    <w:p>
      <w:pPr>
        <w:jc w:val="both"/>
        <w:ind w:firstLine="426"/>
        <w:spacing w:after="0" w:line="237" w:lineRule="auto"/>
        <w:tabs>
          <w:tab w:leader="none" w:pos="681"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целом можно отметить, что проведенное сопоставление двух шкал невротизации на одной и той же «контрольной выборке» наблюдений выявило некоторое преимущество вновь разработанной шкалы УН по сравнению со шкалой опросника УНП, в дискриминации двух классов испытуемых- здоровых и больных неврозами.</w:t>
      </w:r>
    </w:p>
    <w:p>
      <w:pPr>
        <w:spacing w:after="0" w:line="13" w:lineRule="exact"/>
        <w:rPr>
          <w:rFonts w:ascii="Times New Roman" w:cs="Times New Roman" w:eastAsia="Times New Roman" w:hAnsi="Times New Roman"/>
          <w:sz w:val="24"/>
          <w:szCs w:val="24"/>
          <w:color w:val="auto"/>
        </w:rPr>
      </w:pPr>
    </w:p>
    <w:p>
      <w:pPr>
        <w:jc w:val="both"/>
        <w:ind w:firstLine="427"/>
        <w:spacing w:after="0" w:line="237"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 xml:space="preserve">1.5. </w:t>
      </w:r>
      <w:r>
        <w:rPr>
          <w:rFonts w:ascii="Times New Roman" w:cs="Times New Roman" w:eastAsia="Times New Roman" w:hAnsi="Times New Roman"/>
          <w:sz w:val="24"/>
          <w:szCs w:val="24"/>
          <w:color w:val="auto"/>
        </w:rPr>
        <w:t>Учитывая положительные результаты в оценке диагностической эффективности</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первоначального варианта шкалы УН (построенной на материале «обучающей выборки», включающий 365 наблюдений), был разработан ее окончательный вариант. Диагностические коэффициенты этого варианта шкалы были вычислены в материале всех имеющихся наблюдений (531 чел.), что позволило уточнить их значения.</w:t>
      </w:r>
    </w:p>
    <w:p>
      <w:pPr>
        <w:spacing w:after="0" w:line="17" w:lineRule="exact"/>
        <w:rPr>
          <w:rFonts w:ascii="Times New Roman" w:cs="Times New Roman" w:eastAsia="Times New Roman" w:hAnsi="Times New Roman"/>
          <w:sz w:val="24"/>
          <w:szCs w:val="24"/>
          <w:color w:val="auto"/>
        </w:rPr>
      </w:pPr>
    </w:p>
    <w:p>
      <w:pPr>
        <w:jc w:val="both"/>
        <w:ind w:firstLine="427"/>
        <w:spacing w:after="0" w:line="238"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Все 35 основных утверждений опросника с указанием основных весовых коэффициентов соответствующих ответов («ДА» или «НЕТ») и образовали новую уточненную шкалу, направленную на определение уровня невротизации (УН). Кроме 35 утверждений, направленных на определение уровня невротизации, в опросник УН были включены 10 утверждений, составившие шкалу неискренности, которые были отобраны из шкалы лжи ММPI и которое, как правило, совпадают с утверждениями соответствующей шкалы УНП. Таким образом, новый вариант опросника состоит из 45 утверждений.</w:t>
      </w:r>
    </w:p>
    <w:p>
      <w:pPr>
        <w:spacing w:after="0" w:line="16" w:lineRule="exact"/>
        <w:rPr>
          <w:rFonts w:ascii="Times New Roman" w:cs="Times New Roman" w:eastAsia="Times New Roman" w:hAnsi="Times New Roman"/>
          <w:sz w:val="24"/>
          <w:szCs w:val="24"/>
          <w:color w:val="auto"/>
        </w:rPr>
      </w:pPr>
    </w:p>
    <w:p>
      <w:pPr>
        <w:jc w:val="both"/>
        <w:ind w:firstLine="426"/>
        <w:spacing w:after="0" w:line="237" w:lineRule="auto"/>
        <w:tabs>
          <w:tab w:leader="none" w:pos="789" w:val="left"/>
        </w:tabs>
        <w:numPr>
          <w:ilvl w:val="0"/>
          <w:numId w:val="1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таблицах 4 (для мужчин) и 5 (для женщин) в приложении 1 приведены диагностические коэффициенты ответов на утверждения вновь разработанной шкалы УН и ранее разработанной шкалы невротизации опросника УНП, а также ранговые номера утверждений в порядке убывающей информативности, установленные на основе функционала Кульбака.</w:t>
      </w:r>
    </w:p>
    <w:p>
      <w:pPr>
        <w:spacing w:after="0" w:line="17" w:lineRule="exact"/>
        <w:rPr>
          <w:rFonts w:ascii="Times New Roman" w:cs="Times New Roman" w:eastAsia="Times New Roman" w:hAnsi="Times New Roman"/>
          <w:sz w:val="24"/>
          <w:szCs w:val="24"/>
          <w:color w:val="auto"/>
        </w:rPr>
      </w:pPr>
    </w:p>
    <w:p>
      <w:pPr>
        <w:jc w:val="both"/>
        <w:ind w:firstLine="427"/>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Как видно из таблиц, наибольшую диагностическую информативность, определяемую мерой Кульбака, имеют утверждения 13, 21, 27 у мужчин и 18,8,12 у женщин, а наименьшую- 17,29,3 у мужчин и 9,42,3 у женщин.</w:t>
      </w:r>
    </w:p>
    <w:p>
      <w:pPr>
        <w:spacing w:after="0" w:line="14" w:lineRule="exact"/>
        <w:rPr>
          <w:rFonts w:ascii="Times New Roman" w:cs="Times New Roman" w:eastAsia="Times New Roman" w:hAnsi="Times New Roman"/>
          <w:sz w:val="24"/>
          <w:szCs w:val="24"/>
          <w:color w:val="auto"/>
        </w:rPr>
      </w:pPr>
    </w:p>
    <w:p>
      <w:pPr>
        <w:jc w:val="both"/>
        <w:ind w:firstLine="427"/>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Диагностическая ценность отдельных ответов, а не всего утверждения в целом, определяется абсолютной величиной диагностического коэффициента. Наиболее диагностически значимыми ответами (имеющими наибольшие по абсолютной величине</w:t>
      </w:r>
    </w:p>
    <w:p>
      <w:pPr>
        <w:spacing w:after="0" w:line="14" w:lineRule="exact"/>
        <w:rPr>
          <w:sz w:val="20"/>
          <w:szCs w:val="20"/>
          <w:color w:val="auto"/>
        </w:rPr>
      </w:pPr>
    </w:p>
    <w:p>
      <w:pPr>
        <w:spacing w:after="0" w:line="234" w:lineRule="auto"/>
        <w:rPr>
          <w:sz w:val="20"/>
          <w:szCs w:val="20"/>
          <w:color w:val="auto"/>
        </w:rPr>
      </w:pPr>
      <w:r>
        <w:rPr>
          <w:rFonts w:ascii="Times New Roman" w:cs="Times New Roman" w:eastAsia="Times New Roman" w:hAnsi="Times New Roman"/>
          <w:sz w:val="24"/>
          <w:szCs w:val="24"/>
          <w:color w:val="auto"/>
        </w:rPr>
        <w:t xml:space="preserve">отрицательные коэффициенты), свидетельствующими о </w:t>
      </w:r>
      <w:r>
        <w:rPr>
          <w:rFonts w:ascii="Times New Roman" w:cs="Times New Roman" w:eastAsia="Times New Roman" w:hAnsi="Times New Roman"/>
          <w:sz w:val="24"/>
          <w:szCs w:val="24"/>
          <w:b w:val="1"/>
          <w:bCs w:val="1"/>
          <w:color w:val="auto"/>
        </w:rPr>
        <w:t>невротизации,</w:t>
      </w:r>
      <w:r>
        <w:rPr>
          <w:rFonts w:ascii="Times New Roman" w:cs="Times New Roman" w:eastAsia="Times New Roman" w:hAnsi="Times New Roman"/>
          <w:sz w:val="24"/>
          <w:szCs w:val="24"/>
          <w:color w:val="auto"/>
        </w:rPr>
        <w:t xml:space="preserve"> оказались одинаковыми в группе мужчин и в группе женщин. К ним относятся:</w:t>
      </w:r>
    </w:p>
    <w:p>
      <w:pPr>
        <w:spacing w:after="0" w:line="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ответы «ДА» на утверждения</w:t>
      </w:r>
    </w:p>
    <w:p>
      <w:pPr>
        <w:spacing w:after="0" w:line="7" w:lineRule="exact"/>
        <w:rPr>
          <w:sz w:val="20"/>
          <w:szCs w:val="20"/>
          <w:color w:val="auto"/>
        </w:rPr>
      </w:pPr>
    </w:p>
    <w:p>
      <w:pPr>
        <w:ind w:left="720" w:hanging="1"/>
        <w:spacing w:after="0" w:line="233" w:lineRule="auto"/>
        <w:tabs>
          <w:tab w:leader="none" w:pos="969" w:val="left"/>
        </w:tabs>
        <w:numPr>
          <w:ilvl w:val="0"/>
          <w:numId w:val="1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Несколько раз в неделю у меня бывает такое чувство, что должно случиться что-то страшное.</w:t>
      </w:r>
    </w:p>
    <w:p>
      <w:pPr>
        <w:spacing w:after="0" w:line="1" w:lineRule="exact"/>
        <w:rPr>
          <w:rFonts w:ascii="Times New Roman" w:cs="Times New Roman" w:eastAsia="Times New Roman" w:hAnsi="Times New Roman"/>
          <w:sz w:val="24"/>
          <w:szCs w:val="24"/>
          <w:color w:val="auto"/>
        </w:rPr>
      </w:pPr>
    </w:p>
    <w:p>
      <w:pPr>
        <w:ind w:left="1080" w:hanging="361"/>
        <w:spacing w:after="0"/>
        <w:tabs>
          <w:tab w:leader="none" w:pos="1080" w:val="left"/>
        </w:tabs>
        <w:numPr>
          <w:ilvl w:val="0"/>
          <w:numId w:val="1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Почти каждый день случается что-нибудь, что пугает меня.</w:t>
      </w:r>
    </w:p>
    <w:p>
      <w:pPr>
        <w:spacing w:after="0" w:line="12" w:lineRule="exact"/>
        <w:rPr>
          <w:rFonts w:ascii="Times New Roman" w:cs="Times New Roman" w:eastAsia="Times New Roman" w:hAnsi="Times New Roman"/>
          <w:sz w:val="24"/>
          <w:szCs w:val="24"/>
          <w:color w:val="auto"/>
        </w:rPr>
      </w:pPr>
    </w:p>
    <w:p>
      <w:pPr>
        <w:ind w:left="720" w:right="20" w:hanging="1"/>
        <w:spacing w:after="0" w:line="234" w:lineRule="auto"/>
        <w:tabs>
          <w:tab w:leader="none" w:pos="1097" w:val="left"/>
        </w:tabs>
        <w:numPr>
          <w:ilvl w:val="0"/>
          <w:numId w:val="1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Приступы сильного возбуждения и взволнованности у меня бывают раз в неделю или даже чаще.</w:t>
      </w:r>
    </w:p>
    <w:p>
      <w:pPr>
        <w:spacing w:after="0" w:line="2" w:lineRule="exact"/>
        <w:rPr>
          <w:rFonts w:ascii="Times New Roman" w:cs="Times New Roman" w:eastAsia="Times New Roman" w:hAnsi="Times New Roman"/>
          <w:sz w:val="24"/>
          <w:szCs w:val="24"/>
          <w:color w:val="auto"/>
        </w:rPr>
      </w:pPr>
    </w:p>
    <w:p>
      <w:pPr>
        <w:ind w:left="1080" w:hanging="361"/>
        <w:spacing w:after="0"/>
        <w:tabs>
          <w:tab w:leader="none" w:pos="1080" w:val="left"/>
        </w:tabs>
        <w:numPr>
          <w:ilvl w:val="0"/>
          <w:numId w:val="1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Почти каждую ночь меня мучают кошмары.</w:t>
      </w:r>
    </w:p>
    <w:p>
      <w:pPr>
        <w:spacing w:after="0" w:line="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ответы «НЕТ» на утверждения</w:t>
      </w:r>
    </w:p>
    <w:p>
      <w:pPr>
        <w:ind w:left="1080" w:hanging="361"/>
        <w:spacing w:after="0" w:line="235" w:lineRule="auto"/>
        <w:tabs>
          <w:tab w:leader="none" w:pos="1080" w:val="left"/>
        </w:tabs>
        <w:numPr>
          <w:ilvl w:val="0"/>
          <w:numId w:val="1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Большую часть времени я вполне доволен жизнью.</w:t>
      </w:r>
    </w:p>
    <w:p>
      <w:pPr>
        <w:spacing w:after="0" w:line="1" w:lineRule="exact"/>
        <w:rPr>
          <w:sz w:val="20"/>
          <w:szCs w:val="20"/>
          <w:color w:val="auto"/>
        </w:rPr>
      </w:pPr>
    </w:p>
    <w:p>
      <w:pPr>
        <w:ind w:left="1080" w:hanging="361"/>
        <w:spacing w:after="0"/>
        <w:tabs>
          <w:tab w:leader="none" w:pos="1080" w:val="left"/>
        </w:tabs>
        <w:numPr>
          <w:ilvl w:val="0"/>
          <w:numId w:val="1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Боли в сердце или в груди у меня бывают очень редко (или не бывают совсем).</w:t>
      </w:r>
    </w:p>
    <w:p>
      <w:pPr>
        <w:ind w:left="1080" w:hanging="361"/>
        <w:spacing w:after="0"/>
        <w:tabs>
          <w:tab w:leader="none" w:pos="1080"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 вполне уверен в себе.</w:t>
      </w:r>
    </w:p>
    <w:p>
      <w:pPr>
        <w:ind w:left="1080" w:hanging="361"/>
        <w:spacing w:after="0"/>
        <w:tabs>
          <w:tab w:leader="none" w:pos="1080" w:val="left"/>
        </w:tabs>
        <w:numPr>
          <w:ilvl w:val="0"/>
          <w:numId w:val="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 редко задыхаюсь, и у меня не бывает сильных сердцебиений.</w:t>
      </w:r>
    </w:p>
    <w:p>
      <w:pPr>
        <w:spacing w:after="0" w:line="12" w:lineRule="exact"/>
        <w:rPr>
          <w:sz w:val="20"/>
          <w:szCs w:val="20"/>
          <w:color w:val="auto"/>
        </w:rPr>
      </w:pPr>
    </w:p>
    <w:p>
      <w:pPr>
        <w:jc w:val="both"/>
        <w:ind w:firstLine="720"/>
        <w:spacing w:after="0" w:line="236" w:lineRule="auto"/>
        <w:rPr>
          <w:sz w:val="20"/>
          <w:szCs w:val="20"/>
          <w:color w:val="auto"/>
        </w:rPr>
      </w:pPr>
      <w:r>
        <w:rPr>
          <w:rFonts w:ascii="Times New Roman" w:cs="Times New Roman" w:eastAsia="Times New Roman" w:hAnsi="Times New Roman"/>
          <w:sz w:val="24"/>
          <w:szCs w:val="24"/>
          <w:color w:val="auto"/>
        </w:rPr>
        <w:t xml:space="preserve">К наиболее диагностически значимым ответам ( имеющим наибольшие по абсолютной величине положительные коэффициенты), свидетельствующим в пользу </w:t>
      </w:r>
      <w:r>
        <w:rPr>
          <w:rFonts w:ascii="Times New Roman" w:cs="Times New Roman" w:eastAsia="Times New Roman" w:hAnsi="Times New Roman"/>
          <w:sz w:val="24"/>
          <w:szCs w:val="24"/>
          <w:b w:val="1"/>
          <w:bCs w:val="1"/>
          <w:color w:val="auto"/>
        </w:rPr>
        <w:t>психического здоровья</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в группе мужчин относятся:</w:t>
      </w:r>
    </w:p>
    <w:p>
      <w:pPr>
        <w:spacing w:after="0" w:line="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ответы «ДА» на утверждения</w:t>
      </w:r>
    </w:p>
    <w:p>
      <w:pPr>
        <w:ind w:left="1080" w:hanging="361"/>
        <w:spacing w:after="0" w:line="235" w:lineRule="auto"/>
        <w:tabs>
          <w:tab w:leader="none" w:pos="1080"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 меня гораздо меньше всяких опасений и страхов, чем у моих знакомых.</w:t>
      </w:r>
    </w:p>
    <w:p>
      <w:pPr>
        <w:ind w:left="1080" w:hanging="361"/>
        <w:spacing w:after="0"/>
        <w:tabs>
          <w:tab w:leader="none" w:pos="1080" w:val="left"/>
        </w:tabs>
        <w:numPr>
          <w:ilvl w:val="0"/>
          <w:numId w:val="2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Большую часть времени я вполне доволен жизнью.</w:t>
      </w:r>
    </w:p>
    <w:p>
      <w:pPr>
        <w:spacing w:after="0" w:line="171" w:lineRule="exact"/>
        <w:rPr>
          <w:sz w:val="20"/>
          <w:szCs w:val="20"/>
          <w:color w:val="auto"/>
        </w:rPr>
      </w:pPr>
    </w:p>
    <w:p>
      <w:pPr>
        <w:ind w:left="9540"/>
        <w:spacing w:after="0"/>
        <w:rPr>
          <w:sz w:val="20"/>
          <w:szCs w:val="20"/>
          <w:color w:val="auto"/>
        </w:rPr>
      </w:pPr>
      <w:r>
        <w:rPr>
          <w:rFonts w:ascii="Times New Roman" w:cs="Times New Roman" w:eastAsia="Times New Roman" w:hAnsi="Times New Roman"/>
          <w:sz w:val="20"/>
          <w:szCs w:val="20"/>
          <w:color w:val="auto"/>
        </w:rPr>
        <w:t>7</w:t>
      </w:r>
    </w:p>
    <w:p>
      <w:pPr>
        <w:sectPr>
          <w:pgSz w:w="11900" w:h="16838" w:orient="portrait"/>
          <w:cols w:equalWidth="0" w:num="1">
            <w:col w:w="9640"/>
          </w:cols>
          <w:pgMar w:left="1420" w:top="1420" w:right="846" w:bottom="389" w:gutter="0" w:footer="0" w:header="0"/>
        </w:sectPr>
      </w:pPr>
    </w:p>
    <w:p>
      <w:pPr>
        <w:ind w:left="1080" w:hanging="361"/>
        <w:spacing w:after="0"/>
        <w:tabs>
          <w:tab w:leader="none" w:pos="1080" w:val="left"/>
        </w:tabs>
        <w:numPr>
          <w:ilvl w:val="0"/>
          <w:numId w:val="2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 вполне уверен в себе.</w:t>
      </w:r>
    </w:p>
    <w:p>
      <w:pPr>
        <w:ind w:left="1080" w:hanging="361"/>
        <w:spacing w:after="0"/>
        <w:tabs>
          <w:tab w:leader="none" w:pos="1080" w:val="left"/>
        </w:tabs>
        <w:numPr>
          <w:ilvl w:val="1"/>
          <w:numId w:val="2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Сейчас я чувствую себя лучше, чем когда- либо.</w:t>
      </w:r>
    </w:p>
    <w:p>
      <w:pPr>
        <w:spacing w:after="0" w:line="4" w:lineRule="exact"/>
        <w:rPr>
          <w:rFonts w:ascii="Times New Roman" w:cs="Times New Roman" w:eastAsia="Times New Roman" w:hAnsi="Times New Roman"/>
          <w:sz w:val="24"/>
          <w:szCs w:val="24"/>
          <w:color w:val="auto"/>
        </w:rPr>
      </w:pP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ответы «НЕТ» на утверждения</w:t>
      </w:r>
    </w:p>
    <w:p>
      <w:pPr>
        <w:spacing w:after="0" w:line="7" w:lineRule="exact"/>
        <w:rPr>
          <w:rFonts w:ascii="Times New Roman" w:cs="Times New Roman" w:eastAsia="Times New Roman" w:hAnsi="Times New Roman"/>
          <w:sz w:val="24"/>
          <w:szCs w:val="24"/>
          <w:color w:val="auto"/>
        </w:rPr>
      </w:pPr>
    </w:p>
    <w:p>
      <w:pPr>
        <w:ind w:left="720" w:right="560" w:hanging="1"/>
        <w:spacing w:after="0" w:line="234" w:lineRule="auto"/>
        <w:tabs>
          <w:tab w:leader="none" w:pos="1080" w:val="left"/>
        </w:tabs>
        <w:numPr>
          <w:ilvl w:val="1"/>
          <w:numId w:val="2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 замечаю, что мне трудно сосредоточиться на какой-либо задаче или работе. 16.Жизнь для меня почти всегда связана с напряжением.</w:t>
      </w:r>
    </w:p>
    <w:p>
      <w:pPr>
        <w:spacing w:after="0" w:line="1" w:lineRule="exact"/>
        <w:rPr>
          <w:rFonts w:ascii="Times New Roman" w:cs="Times New Roman" w:eastAsia="Times New Roman" w:hAnsi="Times New Roman"/>
          <w:sz w:val="24"/>
          <w:szCs w:val="24"/>
          <w:color w:val="auto"/>
        </w:rPr>
      </w:pPr>
    </w:p>
    <w:p>
      <w:pPr>
        <w:ind w:left="1080" w:hanging="361"/>
        <w:spacing w:after="0"/>
        <w:tabs>
          <w:tab w:leader="none" w:pos="1080" w:val="left"/>
        </w:tabs>
        <w:numPr>
          <w:ilvl w:val="1"/>
          <w:numId w:val="2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 меня бывали периоды, когда из-за волнений я терял сон.</w:t>
      </w:r>
    </w:p>
    <w:p>
      <w:pPr>
        <w:ind w:left="1080" w:hanging="361"/>
        <w:spacing w:after="0"/>
        <w:tabs>
          <w:tab w:leader="none" w:pos="1080" w:val="left"/>
        </w:tabs>
        <w:numPr>
          <w:ilvl w:val="1"/>
          <w:numId w:val="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 предаюсь грустным размышлениям.</w:t>
      </w:r>
    </w:p>
    <w:p>
      <w:pPr>
        <w:spacing w:after="0" w:line="12" w:lineRule="exact"/>
        <w:rPr>
          <w:rFonts w:ascii="Times New Roman" w:cs="Times New Roman" w:eastAsia="Times New Roman" w:hAnsi="Times New Roman"/>
          <w:sz w:val="24"/>
          <w:szCs w:val="24"/>
          <w:color w:val="auto"/>
        </w:rPr>
      </w:pPr>
    </w:p>
    <w:p>
      <w:pPr>
        <w:jc w:val="both"/>
        <w:ind w:firstLine="59"/>
        <w:spacing w:after="0" w:line="236" w:lineRule="auto"/>
        <w:tabs>
          <w:tab w:leader="none" w:pos="336" w:val="left"/>
        </w:tabs>
        <w:numPr>
          <w:ilvl w:val="0"/>
          <w:numId w:val="28"/>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наиболее диагностически значимым ответам ( имеющим наибольшие по абсолютной величине положительные коэффициенты), свидетельствующим в пользу </w:t>
      </w:r>
      <w:r>
        <w:rPr>
          <w:rFonts w:ascii="Times New Roman" w:cs="Times New Roman" w:eastAsia="Times New Roman" w:hAnsi="Times New Roman"/>
          <w:sz w:val="24"/>
          <w:szCs w:val="24"/>
          <w:b w:val="1"/>
          <w:bCs w:val="1"/>
          <w:color w:val="auto"/>
        </w:rPr>
        <w:t>психического</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здоровья</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в группе жнщин относятся:</w:t>
      </w:r>
    </w:p>
    <w:p>
      <w:pPr>
        <w:spacing w:after="0" w:line="6" w:lineRule="exact"/>
        <w:rPr>
          <w:rFonts w:ascii="Times New Roman" w:cs="Times New Roman" w:eastAsia="Times New Roman" w:hAnsi="Times New Roman"/>
          <w:sz w:val="24"/>
          <w:szCs w:val="24"/>
          <w:color w:val="auto"/>
        </w:rPr>
      </w:pPr>
    </w:p>
    <w:p>
      <w:pPr>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ответы «ДА» на утверждения</w:t>
      </w:r>
    </w:p>
    <w:p>
      <w:pPr>
        <w:ind w:left="960" w:hanging="241"/>
        <w:spacing w:after="0" w:line="235" w:lineRule="auto"/>
        <w:tabs>
          <w:tab w:leader="none" w:pos="960" w:val="left"/>
        </w:tabs>
        <w:numPr>
          <w:ilvl w:val="1"/>
          <w:numId w:val="2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 мало устаю.</w:t>
      </w:r>
    </w:p>
    <w:p>
      <w:pPr>
        <w:spacing w:after="0" w:line="1" w:lineRule="exact"/>
        <w:rPr>
          <w:sz w:val="20"/>
          <w:szCs w:val="20"/>
          <w:color w:val="auto"/>
        </w:rPr>
      </w:pPr>
    </w:p>
    <w:p>
      <w:pPr>
        <w:ind w:left="1080" w:hanging="361"/>
        <w:spacing w:after="0"/>
        <w:tabs>
          <w:tab w:leader="none" w:pos="1080" w:val="left"/>
        </w:tabs>
        <w:numPr>
          <w:ilvl w:val="0"/>
          <w:numId w:val="3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Большую часть времени я вполне доволен жизнью.</w:t>
      </w:r>
    </w:p>
    <w:p>
      <w:pPr>
        <w:ind w:left="1080" w:hanging="361"/>
        <w:spacing w:after="0"/>
        <w:tabs>
          <w:tab w:leader="none" w:pos="1080" w:val="left"/>
        </w:tabs>
        <w:numPr>
          <w:ilvl w:val="0"/>
          <w:numId w:val="3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 вполне уверен в себе.</w:t>
      </w:r>
    </w:p>
    <w:p>
      <w:pPr>
        <w:ind w:left="1080" w:hanging="361"/>
        <w:spacing w:after="0"/>
        <w:tabs>
          <w:tab w:leader="none" w:pos="1080" w:val="left"/>
        </w:tabs>
        <w:numPr>
          <w:ilvl w:val="0"/>
          <w:numId w:val="3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 редко задыхаюсь, и у меня не бывает сильных сердцебиений.</w:t>
      </w:r>
    </w:p>
    <w:p>
      <w:pPr>
        <w:spacing w:after="0" w:line="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ответы «НЕТ» на утверждения</w:t>
      </w:r>
    </w:p>
    <w:p>
      <w:pPr>
        <w:ind w:left="1080" w:hanging="361"/>
        <w:spacing w:after="0" w:line="235" w:lineRule="auto"/>
        <w:tabs>
          <w:tab w:leader="none" w:pos="1080" w:val="left"/>
        </w:tabs>
        <w:numPr>
          <w:ilvl w:val="0"/>
          <w:numId w:val="3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 меня бывали периоды, когда из-за волнений я терял сон.</w:t>
      </w:r>
    </w:p>
    <w:p>
      <w:pPr>
        <w:spacing w:after="0" w:line="1" w:lineRule="exact"/>
        <w:rPr>
          <w:sz w:val="20"/>
          <w:szCs w:val="20"/>
          <w:color w:val="auto"/>
        </w:rPr>
      </w:pPr>
    </w:p>
    <w:p>
      <w:pPr>
        <w:ind w:left="1080" w:hanging="361"/>
        <w:spacing w:after="0"/>
        <w:tabs>
          <w:tab w:leader="none" w:pos="1080" w:val="left"/>
        </w:tabs>
        <w:numPr>
          <w:ilvl w:val="0"/>
          <w:numId w:val="3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Часто я и сам огорчаюсь, что я такой раздражительный и ворчливый.</w:t>
      </w:r>
    </w:p>
    <w:p>
      <w:pPr>
        <w:ind w:left="1080" w:hanging="361"/>
        <w:spacing w:after="0"/>
        <w:tabs>
          <w:tab w:leader="none" w:pos="1080" w:val="left"/>
        </w:tabs>
        <w:numPr>
          <w:ilvl w:val="0"/>
          <w:numId w:val="3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Иногда я бываю так возбужден, что мне трудно заснуть.</w:t>
      </w:r>
    </w:p>
    <w:p>
      <w:pPr>
        <w:spacing w:after="0" w:line="12" w:lineRule="exact"/>
        <w:rPr>
          <w:rFonts w:ascii="Times New Roman" w:cs="Times New Roman" w:eastAsia="Times New Roman" w:hAnsi="Times New Roman"/>
          <w:sz w:val="24"/>
          <w:szCs w:val="24"/>
          <w:color w:val="auto"/>
        </w:rPr>
      </w:pPr>
    </w:p>
    <w:p>
      <w:pPr>
        <w:ind w:left="720" w:right="20" w:hanging="1"/>
        <w:spacing w:after="0" w:line="234" w:lineRule="auto"/>
        <w:tabs>
          <w:tab w:leader="none" w:pos="1080" w:val="left"/>
        </w:tabs>
        <w:numPr>
          <w:ilvl w:val="0"/>
          <w:numId w:val="3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 почти все время испытываю чувство тревоги за кого-то или за что-то. Сопоставление диагностических коэффициентов для одних и тех же ответов на</w:t>
      </w:r>
    </w:p>
    <w:p>
      <w:pPr>
        <w:spacing w:after="0" w:line="14" w:lineRule="exact"/>
        <w:rPr>
          <w:sz w:val="20"/>
          <w:szCs w:val="20"/>
          <w:color w:val="auto"/>
        </w:rPr>
      </w:pPr>
    </w:p>
    <w:p>
      <w:pPr>
        <w:jc w:val="both"/>
        <w:spacing w:after="0" w:line="239" w:lineRule="auto"/>
        <w:rPr>
          <w:sz w:val="20"/>
          <w:szCs w:val="20"/>
          <w:color w:val="auto"/>
        </w:rPr>
      </w:pPr>
      <w:r>
        <w:rPr>
          <w:rFonts w:ascii="Times New Roman" w:cs="Times New Roman" w:eastAsia="Times New Roman" w:hAnsi="Times New Roman"/>
          <w:sz w:val="24"/>
          <w:szCs w:val="24"/>
          <w:color w:val="auto"/>
        </w:rPr>
        <w:t>утверждения опросников УН и УНП показало, что для 3-х утверждений (17,21,28,) в шкале для женщин диагностические коэффициенты изменили знак, т.е. изменили свою диагностическую направленность (см. табл.5 в приложении 1). Кроме того, произошли изменения в абсолютной величине диагностических коэффициентов, сохранивших знаки. При это выявляются значительные различия в изменчивости диагностических коэффициентов в шкалах для мужчин и женщин. В шкале УН для женщин 49 коэффициентов возросло по абсолютной величине и 12 понизилось по сравнению с соответствующей шкалой невротизации из опросника УНП. В то же время в шкале для мужчин повысилось только 32 коэффициента, а понизилось 35. Таким образом, в новой шкале УН дифференциально-диагностическая ответов различать больных неврозами и здоровых в группе мужчин в целом осталась такой же, как в опроснике УНП, а в группе женщин возросла.</w:t>
      </w:r>
    </w:p>
    <w:p>
      <w:pPr>
        <w:spacing w:after="0" w:line="13" w:lineRule="exact"/>
        <w:rPr>
          <w:sz w:val="20"/>
          <w:szCs w:val="20"/>
          <w:color w:val="auto"/>
        </w:rPr>
      </w:pPr>
    </w:p>
    <w:p>
      <w:pPr>
        <w:jc w:val="both"/>
        <w:ind w:firstLine="780"/>
        <w:spacing w:after="0" w:line="238" w:lineRule="auto"/>
        <w:rPr>
          <w:sz w:val="20"/>
          <w:szCs w:val="20"/>
          <w:color w:val="auto"/>
        </w:rPr>
      </w:pPr>
      <w:r>
        <w:rPr>
          <w:rFonts w:ascii="Times New Roman" w:cs="Times New Roman" w:eastAsia="Times New Roman" w:hAnsi="Times New Roman"/>
          <w:sz w:val="24"/>
          <w:szCs w:val="24"/>
          <w:color w:val="auto"/>
        </w:rPr>
        <w:t>Для дальнейшего подтверждения этого факта проведен статистический анализ средних величин диагностических коэффициентов шкал УН и УНП. Было проведено сопоставление величин диагностических коэффициентов вновь разработанной шкалы УН и шкалы невротизации из опросника УНП, а также вычислены коэффициенты корреляции между ними. Отдельно проанализированы отрицательные, и положительные диагностические коэффициенты, свидетельствующие об отсутствии невротизации. При определении статистической значимости различий был использован непараметрический критерий попарных связанных таблиц Вилкоксона. Результаты такого сопоставления представлены в таблице 6.</w:t>
      </w:r>
    </w:p>
    <w:p>
      <w:pPr>
        <w:spacing w:after="0" w:line="19" w:lineRule="exact"/>
        <w:rPr>
          <w:sz w:val="20"/>
          <w:szCs w:val="20"/>
          <w:color w:val="auto"/>
        </w:rPr>
      </w:pPr>
    </w:p>
    <w:p>
      <w:pPr>
        <w:jc w:val="both"/>
        <w:ind w:firstLine="720"/>
        <w:spacing w:after="0" w:line="238" w:lineRule="auto"/>
        <w:rPr>
          <w:sz w:val="20"/>
          <w:szCs w:val="20"/>
          <w:color w:val="auto"/>
        </w:rPr>
      </w:pPr>
      <w:r>
        <w:rPr>
          <w:rFonts w:ascii="Times New Roman" w:cs="Times New Roman" w:eastAsia="Times New Roman" w:hAnsi="Times New Roman"/>
          <w:sz w:val="24"/>
          <w:szCs w:val="24"/>
          <w:color w:val="auto"/>
        </w:rPr>
        <w:t>Как можно видеть из таблицы, подтверждается различный характер изменений диагностических коэффициентов в шкалах для мужчин и для женщин. В шкале УН для мужчин сохраняются те же средние значения величин и положительных, и отрицательных диагностических коэффициентов, что и в соответствующей шкале невротизации опросника УНП. Статистические значения коэффициентов корреляции между диагностическими коэффициентами этих шкал подтверждают их тесную взаимосвязь. В шкале УН для женщин средние значения величин диагностических коэффициентов и положительных, и отрицательных, статистически значимо возросли по абсолютной величине по сравнению с соответствующей шкалой опросника УНП. Особо значительные изменения произошли среди</w:t>
      </w:r>
    </w:p>
    <w:p>
      <w:pPr>
        <w:spacing w:after="0" w:line="9" w:lineRule="exact"/>
        <w:rPr>
          <w:sz w:val="20"/>
          <w:szCs w:val="20"/>
          <w:color w:val="auto"/>
        </w:rPr>
      </w:pPr>
    </w:p>
    <w:p>
      <w:pPr>
        <w:spacing w:after="0"/>
        <w:tabs>
          <w:tab w:leader="none" w:pos="2020" w:val="left"/>
          <w:tab w:leader="none" w:pos="4160" w:val="left"/>
          <w:tab w:leader="none" w:pos="6160" w:val="left"/>
          <w:tab w:leader="none" w:pos="8500" w:val="left"/>
        </w:tabs>
        <w:rPr>
          <w:sz w:val="20"/>
          <w:szCs w:val="20"/>
          <w:color w:val="auto"/>
        </w:rPr>
      </w:pPr>
      <w:r>
        <w:rPr>
          <w:rFonts w:ascii="Times New Roman" w:cs="Times New Roman" w:eastAsia="Times New Roman" w:hAnsi="Times New Roman"/>
          <w:sz w:val="24"/>
          <w:szCs w:val="24"/>
          <w:color w:val="auto"/>
        </w:rPr>
        <w:t>положительных</w:t>
      </w:r>
      <w:r>
        <w:rPr>
          <w:sz w:val="20"/>
          <w:szCs w:val="20"/>
          <w:color w:val="auto"/>
        </w:rPr>
        <w:tab/>
      </w:r>
      <w:r>
        <w:rPr>
          <w:rFonts w:ascii="Times New Roman" w:cs="Times New Roman" w:eastAsia="Times New Roman" w:hAnsi="Times New Roman"/>
          <w:sz w:val="24"/>
          <w:szCs w:val="24"/>
          <w:color w:val="auto"/>
        </w:rPr>
        <w:t>диагностических</w:t>
      </w:r>
      <w:r>
        <w:rPr>
          <w:sz w:val="20"/>
          <w:szCs w:val="20"/>
          <w:color w:val="auto"/>
        </w:rPr>
        <w:tab/>
      </w:r>
      <w:r>
        <w:rPr>
          <w:rFonts w:ascii="Times New Roman" w:cs="Times New Roman" w:eastAsia="Times New Roman" w:hAnsi="Times New Roman"/>
          <w:sz w:val="24"/>
          <w:szCs w:val="24"/>
          <w:color w:val="auto"/>
        </w:rPr>
        <w:t>коэффициентов</w:t>
      </w:r>
      <w:r>
        <w:rPr>
          <w:sz w:val="20"/>
          <w:szCs w:val="20"/>
          <w:color w:val="auto"/>
        </w:rPr>
        <w:tab/>
      </w:r>
      <w:r>
        <w:rPr>
          <w:rFonts w:ascii="Times New Roman" w:cs="Times New Roman" w:eastAsia="Times New Roman" w:hAnsi="Times New Roman"/>
          <w:sz w:val="24"/>
          <w:szCs w:val="24"/>
          <w:color w:val="auto"/>
        </w:rPr>
        <w:t>(характеризующих</w:t>
      </w:r>
      <w:r>
        <w:rPr>
          <w:sz w:val="20"/>
          <w:szCs w:val="20"/>
          <w:color w:val="auto"/>
        </w:rPr>
        <w:tab/>
      </w:r>
      <w:r>
        <w:rPr>
          <w:rFonts w:ascii="Times New Roman" w:cs="Times New Roman" w:eastAsia="Times New Roman" w:hAnsi="Times New Roman"/>
          <w:sz w:val="24"/>
          <w:szCs w:val="24"/>
          <w:color w:val="auto"/>
        </w:rPr>
        <w:t>отсутствие</w:t>
      </w:r>
    </w:p>
    <w:p>
      <w:pPr>
        <w:spacing w:after="0" w:line="171" w:lineRule="exact"/>
        <w:rPr>
          <w:sz w:val="20"/>
          <w:szCs w:val="20"/>
          <w:color w:val="auto"/>
        </w:rPr>
      </w:pPr>
    </w:p>
    <w:p>
      <w:pPr>
        <w:ind w:left="9540"/>
        <w:spacing w:after="0"/>
        <w:rPr>
          <w:sz w:val="20"/>
          <w:szCs w:val="20"/>
          <w:color w:val="auto"/>
        </w:rPr>
      </w:pPr>
      <w:r>
        <w:rPr>
          <w:rFonts w:ascii="Times New Roman" w:cs="Times New Roman" w:eastAsia="Times New Roman" w:hAnsi="Times New Roman"/>
          <w:sz w:val="20"/>
          <w:szCs w:val="20"/>
          <w:color w:val="auto"/>
        </w:rPr>
        <w:t>8</w:t>
      </w:r>
    </w:p>
    <w:p>
      <w:pPr>
        <w:sectPr>
          <w:pgSz w:w="11900" w:h="16838" w:orient="portrait"/>
          <w:cols w:equalWidth="0" w:num="1">
            <w:col w:w="9640"/>
          </w:cols>
          <w:pgMar w:left="1420" w:top="1408" w:right="846" w:bottom="389" w:gutter="0" w:footer="0" w:header="0"/>
        </w:sectPr>
      </w:pPr>
    </w:p>
    <w:p>
      <w:pPr>
        <w:jc w:val="both"/>
        <w:ind w:left="1"/>
        <w:spacing w:after="0" w:line="234" w:lineRule="auto"/>
        <w:rPr>
          <w:sz w:val="20"/>
          <w:szCs w:val="20"/>
          <w:color w:val="auto"/>
        </w:rPr>
      </w:pPr>
      <w:r>
        <w:rPr>
          <w:rFonts w:ascii="Times New Roman" w:cs="Times New Roman" w:eastAsia="Times New Roman" w:hAnsi="Times New Roman"/>
          <w:sz w:val="24"/>
          <w:szCs w:val="24"/>
          <w:color w:val="auto"/>
        </w:rPr>
        <w:t>невротизации), о чем свидетельствует статистически незначимый коэффициент корреляции между диагностическими коэффициентами сопоставляемых шкал.</w:t>
      </w:r>
    </w:p>
    <w:p>
      <w:pPr>
        <w:spacing w:after="0" w:line="14" w:lineRule="exact"/>
        <w:rPr>
          <w:sz w:val="20"/>
          <w:szCs w:val="20"/>
          <w:color w:val="auto"/>
        </w:rPr>
      </w:pPr>
    </w:p>
    <w:p>
      <w:pPr>
        <w:jc w:val="both"/>
        <w:ind w:left="1" w:firstLine="720"/>
        <w:spacing w:after="0" w:line="237" w:lineRule="auto"/>
        <w:rPr>
          <w:sz w:val="20"/>
          <w:szCs w:val="20"/>
          <w:color w:val="auto"/>
        </w:rPr>
      </w:pPr>
      <w:r>
        <w:rPr>
          <w:rFonts w:ascii="Times New Roman" w:cs="Times New Roman" w:eastAsia="Times New Roman" w:hAnsi="Times New Roman"/>
          <w:sz w:val="24"/>
          <w:szCs w:val="24"/>
          <w:color w:val="auto"/>
        </w:rPr>
        <w:t>Кроме того, при сопоставлении вновь построенной шкалы УН и шкалы невротизации из шкалы УНП были вычислены коэффициенты ранговой корреляции по Спирмену при ранжировании информативности входящих в них утверждений на основе информационной меры Кульбака. Эти результаты также представлены в таблице 6. Статистически незначимый уровень величин этих коэффициентов свидетельствует в пользу самостоятельной шкалы УН.</w:t>
      </w:r>
    </w:p>
    <w:p>
      <w:pPr>
        <w:spacing w:after="0" w:line="17" w:lineRule="exact"/>
        <w:rPr>
          <w:sz w:val="20"/>
          <w:szCs w:val="20"/>
          <w:color w:val="auto"/>
        </w:rPr>
      </w:pPr>
    </w:p>
    <w:p>
      <w:pPr>
        <w:jc w:val="both"/>
        <w:ind w:left="1" w:firstLine="1439"/>
        <w:spacing w:after="0" w:line="239" w:lineRule="auto"/>
        <w:tabs>
          <w:tab w:leader="none" w:pos="1842" w:val="left"/>
        </w:tabs>
        <w:numPr>
          <w:ilvl w:val="2"/>
          <w:numId w:val="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целом проведенное статистическое сопоставление двух шкал для определения уровня невротизации подтвердило валидность и той, и другой шкалы. Шкалы невротизации из опросника УНП показала психодиагностическую эффективность близкую к той, которая была указана авторами при ее разработке (почти 25 лет назад). Несмотря на патоморфоз неврозов, который, безусловно, происходил за это время, диагностическая ценность шкалы невротизации опросника УНП оказалась устойчивой к этому процессу. По-видимому, шкала невротизации УНП отражает такие нервно-психические особенности больных неврозами, которые оказались мало затронутыми изменениями, вызванные процессом патоморфоза неврозов. На основании полученных данных можно утверждать, что использование шкалы невротизации опросника УНП продолжает оставаться обоснованным.</w:t>
      </w:r>
    </w:p>
    <w:p>
      <w:pPr>
        <w:spacing w:after="0" w:line="12" w:lineRule="exact"/>
        <w:rPr>
          <w:rFonts w:ascii="Times New Roman" w:cs="Times New Roman" w:eastAsia="Times New Roman" w:hAnsi="Times New Roman"/>
          <w:sz w:val="24"/>
          <w:szCs w:val="24"/>
          <w:color w:val="auto"/>
        </w:rPr>
      </w:pPr>
    </w:p>
    <w:p>
      <w:pPr>
        <w:jc w:val="both"/>
        <w:ind w:left="1" w:firstLine="720"/>
        <w:spacing w:after="0" w:line="239"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b w:val="1"/>
          <w:bCs w:val="1"/>
          <w:color w:val="auto"/>
        </w:rPr>
        <w:t>1.6</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Вновь разработанная шкала УН показала эффективность несколько большую по</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сравнению с опросником УНП. Статистически значимо возросла диагностическая эффективность шкалы невротизации УНП для женщин, как это показывают приведенные выше результаты разностороннего статистического анализа. Можно полагать, что диагностические коэффициенты новой шкалы УН, полученные на основе анализа материала современных исследований здоровых и больных неврозами, более точно характеризуют психодиагностическую информативность особенностей невротической личности и невротических состояний на настоящем этапе патоморфоза неврозов по сравнению с опросником УНП. Надежность и адекватность использования опросника УН для психодиагностической оценки степени невротизации личности может быть повышена за счет разработки нового варианта диагностического правила. Традиционное использование итоговой оценки при вынесении диагностического решения, как уже указывалось выше, предполагает сравнение этой величины с двумя фиксированными пороговыми значениями. Именно так было составлено рекомендуемое диагностическое правило опросника УНП. Однако использование двух фиксированных порогов позволяет выносить альтернативное диагностическое решение только с заранее заданным фиксированным уровнем его надежности. Можно полагать, что более предпочтительным является вынесение решения, для которого психолог сам избирает уровень надежности психологического диагноза. При таком диагностическом правиле для каждой величины итоговой статистической оценки может быть указана вероятность наличия невротизации, соответствующая этой величине.</w:t>
      </w:r>
    </w:p>
    <w:p>
      <w:pPr>
        <w:spacing w:after="0" w:line="21" w:lineRule="exact"/>
        <w:rPr>
          <w:rFonts w:ascii="Times New Roman" w:cs="Times New Roman" w:eastAsia="Times New Roman" w:hAnsi="Times New Roman"/>
          <w:sz w:val="24"/>
          <w:szCs w:val="24"/>
          <w:color w:val="auto"/>
        </w:rPr>
      </w:pPr>
    </w:p>
    <w:p>
      <w:pPr>
        <w:jc w:val="both"/>
        <w:ind w:left="1" w:firstLine="719"/>
        <w:spacing w:after="0" w:line="221" w:lineRule="auto"/>
        <w:tabs>
          <w:tab w:leader="none" w:pos="1002" w:val="left"/>
        </w:tabs>
        <w:numPr>
          <w:ilvl w:val="1"/>
          <w:numId w:val="37"/>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 xml:space="preserve">таблицах отдельно для мужчин (приложение 7) и для женщин (приложение 8) указаны интервалы итоговых оценок, характерных для больных неврозами и характерных для здоровых. Кроме того в этих таблицах указаны интервалы оценок, встречающихся одинаково часто и больных неврозами, и у здоровых, которые соответствуют «зоне диагностической неопределенности». Таблицы позволяют определить на основании величины итоговой шкальной оценки, какова вероятность наличия невротизации </w:t>
      </w:r>
      <w:r>
        <w:rPr>
          <w:rFonts w:ascii="Times New Roman" w:cs="Times New Roman" w:eastAsia="Times New Roman" w:hAnsi="Times New Roman"/>
          <w:sz w:val="23"/>
          <w:szCs w:val="23"/>
          <w:b w:val="1"/>
          <w:bCs w:val="1"/>
          <w:color w:val="auto"/>
        </w:rPr>
        <w:t>(P</w:t>
      </w:r>
      <w:r>
        <w:rPr>
          <w:rFonts w:ascii="Times New Roman" w:cs="Times New Roman" w:eastAsia="Times New Roman" w:hAnsi="Times New Roman"/>
          <w:sz w:val="31"/>
          <w:szCs w:val="31"/>
          <w:b w:val="1"/>
          <w:bCs w:val="1"/>
          <w:color w:val="auto"/>
          <w:vertAlign w:val="subscript"/>
        </w:rPr>
        <w:t>neu</w:t>
      </w:r>
      <w:r>
        <w:rPr>
          <w:rFonts w:ascii="Times New Roman" w:cs="Times New Roman" w:eastAsia="Times New Roman" w:hAnsi="Times New Roman"/>
          <w:sz w:val="23"/>
          <w:szCs w:val="23"/>
          <w:b w:val="1"/>
          <w:bCs w:val="1"/>
          <w:color w:val="auto"/>
        </w:rPr>
        <w:t>)</w:t>
      </w:r>
      <w:r>
        <w:rPr>
          <w:rFonts w:ascii="Times New Roman" w:cs="Times New Roman" w:eastAsia="Times New Roman" w:hAnsi="Times New Roman"/>
          <w:sz w:val="23"/>
          <w:szCs w:val="23"/>
          <w:color w:val="auto"/>
        </w:rPr>
        <w:t xml:space="preserve"> у конкретного испытуемого и, соответственно какова дополнительная вероятность отсутствия невротизации </w:t>
      </w:r>
      <w:r>
        <w:rPr>
          <w:rFonts w:ascii="Times New Roman" w:cs="Times New Roman" w:eastAsia="Times New Roman" w:hAnsi="Times New Roman"/>
          <w:sz w:val="23"/>
          <w:szCs w:val="23"/>
          <w:b w:val="1"/>
          <w:bCs w:val="1"/>
          <w:color w:val="auto"/>
        </w:rPr>
        <w:t>(Q</w:t>
      </w:r>
      <w:r>
        <w:rPr>
          <w:rFonts w:ascii="Times New Roman" w:cs="Times New Roman" w:eastAsia="Times New Roman" w:hAnsi="Times New Roman"/>
          <w:sz w:val="31"/>
          <w:szCs w:val="31"/>
          <w:b w:val="1"/>
          <w:bCs w:val="1"/>
          <w:color w:val="auto"/>
          <w:vertAlign w:val="subscript"/>
        </w:rPr>
        <w:t>neu</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b w:val="1"/>
          <w:bCs w:val="1"/>
          <w:color w:val="auto"/>
        </w:rPr>
        <w:t>= 1- P</w:t>
      </w:r>
      <w:r>
        <w:rPr>
          <w:rFonts w:ascii="Times New Roman" w:cs="Times New Roman" w:eastAsia="Times New Roman" w:hAnsi="Times New Roman"/>
          <w:sz w:val="31"/>
          <w:szCs w:val="31"/>
          <w:b w:val="1"/>
          <w:bCs w:val="1"/>
          <w:color w:val="auto"/>
          <w:vertAlign w:val="subscript"/>
        </w:rPr>
        <w:t>neu</w:t>
      </w:r>
      <w:r>
        <w:rPr>
          <w:rFonts w:ascii="Times New Roman" w:cs="Times New Roman" w:eastAsia="Times New Roman" w:hAnsi="Times New Roman"/>
          <w:sz w:val="23"/>
          <w:szCs w:val="23"/>
          <w:b w:val="1"/>
          <w:bCs w:val="1"/>
          <w:color w:val="auto"/>
        </w:rPr>
        <w:t>)</w:t>
      </w:r>
      <w:r>
        <w:rPr>
          <w:rFonts w:ascii="Times New Roman" w:cs="Times New Roman" w:eastAsia="Times New Roman" w:hAnsi="Times New Roman"/>
          <w:sz w:val="23"/>
          <w:szCs w:val="23"/>
          <w:color w:val="auto"/>
        </w:rPr>
        <w:t xml:space="preserve">. Оценка вероятности наличия невротизации </w:t>
      </w:r>
      <w:r>
        <w:rPr>
          <w:rFonts w:ascii="Times New Roman" w:cs="Times New Roman" w:eastAsia="Times New Roman" w:hAnsi="Times New Roman"/>
          <w:sz w:val="23"/>
          <w:szCs w:val="23"/>
          <w:b w:val="1"/>
          <w:bCs w:val="1"/>
          <w:color w:val="auto"/>
        </w:rPr>
        <w:t>(P</w:t>
      </w:r>
      <w:r>
        <w:rPr>
          <w:rFonts w:ascii="Times New Roman" w:cs="Times New Roman" w:eastAsia="Times New Roman" w:hAnsi="Times New Roman"/>
          <w:sz w:val="31"/>
          <w:szCs w:val="31"/>
          <w:b w:val="1"/>
          <w:bCs w:val="1"/>
          <w:color w:val="auto"/>
          <w:vertAlign w:val="subscript"/>
        </w:rPr>
        <w:t>neu</w:t>
      </w:r>
      <w:r>
        <w:rPr>
          <w:rFonts w:ascii="Times New Roman" w:cs="Times New Roman" w:eastAsia="Times New Roman" w:hAnsi="Times New Roman"/>
          <w:sz w:val="23"/>
          <w:szCs w:val="23"/>
          <w:b w:val="1"/>
          <w:bCs w:val="1"/>
          <w:color w:val="auto"/>
        </w:rPr>
        <w:t>)</w:t>
      </w:r>
      <w:r>
        <w:rPr>
          <w:rFonts w:ascii="Times New Roman" w:cs="Times New Roman" w:eastAsia="Times New Roman" w:hAnsi="Times New Roman"/>
          <w:sz w:val="23"/>
          <w:szCs w:val="23"/>
          <w:color w:val="auto"/>
        </w:rPr>
        <w:t xml:space="preserve"> определялась</w:t>
      </w:r>
    </w:p>
    <w:p>
      <w:pPr>
        <w:spacing w:after="0" w:line="9" w:lineRule="exact"/>
        <w:rPr>
          <w:rFonts w:ascii="Times New Roman" w:cs="Times New Roman" w:eastAsia="Times New Roman" w:hAnsi="Times New Roman"/>
          <w:sz w:val="23"/>
          <w:szCs w:val="23"/>
          <w:color w:val="auto"/>
        </w:rPr>
      </w:pPr>
    </w:p>
    <w:p>
      <w:pPr>
        <w:ind w:left="181" w:hanging="181"/>
        <w:spacing w:after="0" w:line="226" w:lineRule="auto"/>
        <w:tabs>
          <w:tab w:leader="none" w:pos="181" w:val="left"/>
        </w:tabs>
        <w:numPr>
          <w:ilvl w:val="0"/>
          <w:numId w:val="37"/>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предположении равенства априорных вероятностей наличия невротизации по формуле:</w:t>
      </w:r>
    </w:p>
    <w:p>
      <w:pPr>
        <w:spacing w:after="0" w:line="18" w:lineRule="exact"/>
        <w:rPr>
          <w:sz w:val="20"/>
          <w:szCs w:val="20"/>
          <w:color w:val="auto"/>
        </w:rPr>
      </w:pPr>
    </w:p>
    <w:p>
      <w:pPr>
        <w:ind w:left="2161"/>
        <w:spacing w:after="0"/>
        <w:rPr>
          <w:sz w:val="20"/>
          <w:szCs w:val="20"/>
          <w:color w:val="auto"/>
        </w:rPr>
      </w:pPr>
      <w:r>
        <w:rPr>
          <w:rFonts w:ascii="Times New Roman" w:cs="Times New Roman" w:eastAsia="Times New Roman" w:hAnsi="Times New Roman"/>
          <w:sz w:val="24"/>
          <w:szCs w:val="24"/>
          <w:b w:val="1"/>
          <w:bCs w:val="1"/>
          <w:color w:val="auto"/>
        </w:rPr>
        <w:t>P</w:t>
      </w:r>
      <w:r>
        <w:rPr>
          <w:rFonts w:ascii="Times New Roman" w:cs="Times New Roman" w:eastAsia="Times New Roman" w:hAnsi="Times New Roman"/>
          <w:sz w:val="16"/>
          <w:szCs w:val="16"/>
          <w:b w:val="1"/>
          <w:bCs w:val="1"/>
          <w:color w:val="auto"/>
        </w:rPr>
        <w:t>neu</w:t>
      </w:r>
      <w:r>
        <w:rPr>
          <w:rFonts w:ascii="Times New Roman" w:cs="Times New Roman" w:eastAsia="Times New Roman" w:hAnsi="Times New Roman"/>
          <w:sz w:val="24"/>
          <w:szCs w:val="24"/>
          <w:b w:val="1"/>
          <w:bCs w:val="1"/>
          <w:color w:val="auto"/>
        </w:rPr>
        <w:t xml:space="preserve"> = Q</w:t>
      </w:r>
      <w:r>
        <w:rPr>
          <w:rFonts w:ascii="Times New Roman" w:cs="Times New Roman" w:eastAsia="Times New Roman" w:hAnsi="Times New Roman"/>
          <w:sz w:val="16"/>
          <w:szCs w:val="16"/>
          <w:b w:val="1"/>
          <w:bCs w:val="1"/>
          <w:color w:val="auto"/>
        </w:rPr>
        <w:t>int</w:t>
      </w:r>
      <w:r>
        <w:rPr>
          <w:rFonts w:ascii="Times New Roman" w:cs="Times New Roman" w:eastAsia="Times New Roman" w:hAnsi="Times New Roman"/>
          <w:sz w:val="24"/>
          <w:szCs w:val="24"/>
          <w:b w:val="1"/>
          <w:bCs w:val="1"/>
          <w:color w:val="auto"/>
        </w:rPr>
        <w:t xml:space="preserve"> / (P</w:t>
      </w:r>
      <w:r>
        <w:rPr>
          <w:rFonts w:ascii="Times New Roman" w:cs="Times New Roman" w:eastAsia="Times New Roman" w:hAnsi="Times New Roman"/>
          <w:sz w:val="16"/>
          <w:szCs w:val="16"/>
          <w:b w:val="1"/>
          <w:bCs w:val="1"/>
          <w:color w:val="auto"/>
        </w:rPr>
        <w:t>int</w:t>
      </w:r>
      <w:r>
        <w:rPr>
          <w:rFonts w:ascii="Times New Roman" w:cs="Times New Roman" w:eastAsia="Times New Roman" w:hAnsi="Times New Roman"/>
          <w:sz w:val="24"/>
          <w:szCs w:val="24"/>
          <w:b w:val="1"/>
          <w:bCs w:val="1"/>
          <w:color w:val="auto"/>
        </w:rPr>
        <w:t xml:space="preserve">  - Q</w:t>
      </w:r>
      <w:r>
        <w:rPr>
          <w:rFonts w:ascii="Times New Roman" w:cs="Times New Roman" w:eastAsia="Times New Roman" w:hAnsi="Times New Roman"/>
          <w:sz w:val="16"/>
          <w:szCs w:val="16"/>
          <w:b w:val="1"/>
          <w:bCs w:val="1"/>
          <w:color w:val="auto"/>
        </w:rPr>
        <w:t>int</w:t>
      </w:r>
      <w:r>
        <w:rPr>
          <w:rFonts w:ascii="Times New Roman" w:cs="Times New Roman" w:eastAsia="Times New Roman" w:hAnsi="Times New Roman"/>
          <w:sz w:val="24"/>
          <w:szCs w:val="24"/>
          <w:b w:val="1"/>
          <w:bCs w:val="1"/>
          <w:color w:val="auto"/>
        </w:rPr>
        <w:t>),</w:t>
      </w:r>
    </w:p>
    <w:p>
      <w:pPr>
        <w:spacing w:after="0" w:line="3" w:lineRule="exact"/>
        <w:rPr>
          <w:sz w:val="20"/>
          <w:szCs w:val="20"/>
          <w:color w:val="auto"/>
        </w:rPr>
      </w:pPr>
    </w:p>
    <w:p>
      <w:pPr>
        <w:ind w:left="1" w:right="20"/>
        <w:spacing w:after="0" w:line="198" w:lineRule="auto"/>
        <w:rPr>
          <w:sz w:val="20"/>
          <w:szCs w:val="20"/>
          <w:color w:val="auto"/>
        </w:rPr>
      </w:pPr>
      <w:r>
        <w:rPr>
          <w:rFonts w:ascii="Times New Roman" w:cs="Times New Roman" w:eastAsia="Times New Roman" w:hAnsi="Times New Roman"/>
          <w:sz w:val="24"/>
          <w:szCs w:val="24"/>
          <w:color w:val="auto"/>
        </w:rPr>
        <w:t xml:space="preserve">где: </w:t>
      </w:r>
      <w:r>
        <w:rPr>
          <w:rFonts w:ascii="Times New Roman" w:cs="Times New Roman" w:eastAsia="Times New Roman" w:hAnsi="Times New Roman"/>
          <w:sz w:val="24"/>
          <w:szCs w:val="24"/>
          <w:b w:val="1"/>
          <w:bCs w:val="1"/>
          <w:color w:val="auto"/>
        </w:rPr>
        <w:t>Q</w:t>
      </w:r>
      <w:r>
        <w:rPr>
          <w:rFonts w:ascii="Times New Roman" w:cs="Times New Roman" w:eastAsia="Times New Roman" w:hAnsi="Times New Roman"/>
          <w:sz w:val="32"/>
          <w:szCs w:val="32"/>
          <w:b w:val="1"/>
          <w:bCs w:val="1"/>
          <w:color w:val="auto"/>
          <w:vertAlign w:val="subscript"/>
        </w:rPr>
        <w:t>int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w:t>
      </w:r>
      <w:r>
        <w:rPr>
          <w:rFonts w:ascii="Times New Roman" w:cs="Times New Roman" w:eastAsia="Times New Roman" w:hAnsi="Times New Roman"/>
          <w:sz w:val="24"/>
          <w:szCs w:val="24"/>
          <w:color w:val="auto"/>
        </w:rPr>
        <w:t xml:space="preserve"> вероятность нахождений итоговой шкальной оценки в заданном интервале у больных неврозами;</w:t>
      </w:r>
    </w:p>
    <w:p>
      <w:pPr>
        <w:spacing w:after="0" w:line="1" w:lineRule="exact"/>
        <w:rPr>
          <w:sz w:val="20"/>
          <w:szCs w:val="20"/>
          <w:color w:val="auto"/>
        </w:rPr>
      </w:pPr>
    </w:p>
    <w:p>
      <w:pPr>
        <w:ind w:left="1" w:firstLine="480"/>
        <w:spacing w:after="0" w:line="205" w:lineRule="auto"/>
        <w:rPr>
          <w:sz w:val="20"/>
          <w:szCs w:val="20"/>
          <w:color w:val="auto"/>
        </w:rPr>
      </w:pPr>
      <w:r>
        <w:rPr>
          <w:rFonts w:ascii="Times New Roman" w:cs="Times New Roman" w:eastAsia="Times New Roman" w:hAnsi="Times New Roman"/>
          <w:sz w:val="24"/>
          <w:szCs w:val="24"/>
          <w:b w:val="1"/>
          <w:bCs w:val="1"/>
          <w:color w:val="auto"/>
        </w:rPr>
        <w:t>P</w:t>
      </w:r>
      <w:r>
        <w:rPr>
          <w:rFonts w:ascii="Times New Roman" w:cs="Times New Roman" w:eastAsia="Times New Roman" w:hAnsi="Times New Roman"/>
          <w:sz w:val="32"/>
          <w:szCs w:val="32"/>
          <w:b w:val="1"/>
          <w:bCs w:val="1"/>
          <w:color w:val="auto"/>
          <w:vertAlign w:val="subscript"/>
        </w:rPr>
        <w:t>int</w:t>
      </w:r>
      <w:r>
        <w:rPr>
          <w:rFonts w:ascii="Times New Roman" w:cs="Times New Roman" w:eastAsia="Times New Roman" w:hAnsi="Times New Roman"/>
          <w:sz w:val="24"/>
          <w:szCs w:val="24"/>
          <w:b w:val="1"/>
          <w:bCs w:val="1"/>
          <w:color w:val="auto"/>
        </w:rPr>
        <w:t xml:space="preserve"> – </w:t>
      </w:r>
      <w:r>
        <w:rPr>
          <w:rFonts w:ascii="Times New Roman" w:cs="Times New Roman" w:eastAsia="Times New Roman" w:hAnsi="Times New Roman"/>
          <w:sz w:val="24"/>
          <w:szCs w:val="24"/>
          <w:color w:val="auto"/>
        </w:rPr>
        <w:t>вероятность нахождений итоговой шкальной оценки в заданном интервале у</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здоровых.</w:t>
      </w:r>
    </w:p>
    <w:p>
      <w:pPr>
        <w:spacing w:after="0" w:line="172" w:lineRule="exact"/>
        <w:rPr>
          <w:sz w:val="20"/>
          <w:szCs w:val="20"/>
          <w:color w:val="auto"/>
        </w:rPr>
      </w:pPr>
    </w:p>
    <w:p>
      <w:pPr>
        <w:ind w:left="9541"/>
        <w:spacing w:after="0"/>
        <w:rPr>
          <w:sz w:val="20"/>
          <w:szCs w:val="20"/>
          <w:color w:val="auto"/>
        </w:rPr>
      </w:pPr>
      <w:r>
        <w:rPr>
          <w:rFonts w:ascii="Times New Roman" w:cs="Times New Roman" w:eastAsia="Times New Roman" w:hAnsi="Times New Roman"/>
          <w:sz w:val="20"/>
          <w:szCs w:val="20"/>
          <w:color w:val="auto"/>
        </w:rPr>
        <w:t>9</w:t>
      </w:r>
    </w:p>
    <w:p>
      <w:pPr>
        <w:sectPr>
          <w:pgSz w:w="11900" w:h="16838" w:orient="portrait"/>
          <w:cols w:equalWidth="0" w:num="1">
            <w:col w:w="9641"/>
          </w:cols>
          <w:pgMar w:left="1419" w:top="1420" w:right="846" w:bottom="389" w:gutter="0" w:footer="0" w:header="0"/>
        </w:sectPr>
      </w:pPr>
    </w:p>
    <w:p>
      <w:pPr>
        <w:jc w:val="both"/>
        <w:ind w:left="1" w:firstLine="720"/>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1.7. </w:t>
      </w:r>
      <w:r>
        <w:rPr>
          <w:rFonts w:ascii="Times New Roman" w:cs="Times New Roman" w:eastAsia="Times New Roman" w:hAnsi="Times New Roman"/>
          <w:sz w:val="24"/>
          <w:szCs w:val="24"/>
          <w:color w:val="auto"/>
        </w:rPr>
        <w:t>Специальные исследования,</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подтверждающие надежность</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(воспроизводимость)</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предлагаемой методики не предусматривались, прежде всего потому, что традиционные процедуры, направленные на изучение статистических характеристик воспроизводимости тестовых результатов, подразумевают направленность теста на изучение относительно устойчивых психологических свойств личности и психологических состояний.</w:t>
      </w:r>
    </w:p>
    <w:p>
      <w:pPr>
        <w:spacing w:after="0" w:line="18" w:lineRule="exact"/>
        <w:rPr>
          <w:sz w:val="20"/>
          <w:szCs w:val="20"/>
          <w:color w:val="auto"/>
        </w:rPr>
      </w:pPr>
    </w:p>
    <w:p>
      <w:pPr>
        <w:jc w:val="both"/>
        <w:ind w:left="1" w:firstLine="720"/>
        <w:spacing w:after="0" w:line="238" w:lineRule="auto"/>
        <w:rPr>
          <w:sz w:val="20"/>
          <w:szCs w:val="20"/>
          <w:color w:val="auto"/>
        </w:rPr>
      </w:pPr>
      <w:r>
        <w:rPr>
          <w:rFonts w:ascii="Times New Roman" w:cs="Times New Roman" w:eastAsia="Times New Roman" w:hAnsi="Times New Roman"/>
          <w:sz w:val="24"/>
          <w:szCs w:val="24"/>
          <w:color w:val="auto"/>
        </w:rPr>
        <w:t>Валидность разработанной шкалы невротизации УН обусловлена использованием одного из алгоритмов распознавания образов для построения решающего правила, положительными результатами диагностической эффективности этого правила, полученными на «контрольной выборке» наблюдений больных неврозами и здоровых, ранее не вошедших в их «обучающую выборку», а также корреляций результатов применения вновь разработанной шкалы и шкалы невротизации опросника УНП на одних и тех же наблюдениях. Кроме того, о валидности шкалы УН свидетельствуют и результаты содержательного клинико-психологического анализа утверждений опросника и соответствующих ответам на эти утверждения диагностических коэффициентов.</w:t>
      </w:r>
    </w:p>
    <w:p>
      <w:pPr>
        <w:spacing w:after="0" w:line="290" w:lineRule="exact"/>
        <w:rPr>
          <w:sz w:val="20"/>
          <w:szCs w:val="20"/>
          <w:color w:val="auto"/>
        </w:rPr>
      </w:pPr>
    </w:p>
    <w:p>
      <w:pPr>
        <w:ind w:left="361" w:hanging="361"/>
        <w:spacing w:after="0"/>
        <w:tabs>
          <w:tab w:leader="none" w:pos="361" w:val="left"/>
        </w:tabs>
        <w:numPr>
          <w:ilvl w:val="0"/>
          <w:numId w:val="38"/>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u w:val="single" w:color="auto"/>
          <w:color w:val="auto"/>
        </w:rPr>
        <w:t>Материально-техническое обеспечение методики.</w:t>
      </w:r>
    </w:p>
    <w:p>
      <w:pPr>
        <w:ind w:left="361"/>
        <w:spacing w:after="0" w:line="235"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color w:val="auto"/>
        </w:rPr>
        <w:t>Материально-техническое   обеспечение   методики   включает   бланки   и   таблицы,</w:t>
      </w:r>
    </w:p>
    <w:p>
      <w:pPr>
        <w:spacing w:after="0" w:line="1" w:lineRule="exact"/>
        <w:rPr>
          <w:sz w:val="20"/>
          <w:szCs w:val="20"/>
          <w:color w:val="auto"/>
        </w:rPr>
      </w:pPr>
    </w:p>
    <w:p>
      <w:pPr>
        <w:ind w:left="1"/>
        <w:spacing w:after="0"/>
        <w:rPr>
          <w:sz w:val="20"/>
          <w:szCs w:val="20"/>
          <w:color w:val="auto"/>
        </w:rPr>
      </w:pPr>
      <w:r>
        <w:rPr>
          <w:rFonts w:ascii="Times New Roman" w:cs="Times New Roman" w:eastAsia="Times New Roman" w:hAnsi="Times New Roman"/>
          <w:sz w:val="24"/>
          <w:szCs w:val="24"/>
          <w:color w:val="auto"/>
        </w:rPr>
        <w:t>представленные в приложениях 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3175</wp:posOffset>
            </wp:positionV>
            <wp:extent cx="140335" cy="1873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140335" cy="187325"/>
                    </a:xfrm>
                    <a:prstGeom prst="rect">
                      <a:avLst/>
                    </a:prstGeom>
                    <a:noFill/>
                  </pic:spPr>
                </pic:pic>
              </a:graphicData>
            </a:graphic>
          </wp:anchor>
        </w:drawing>
      </w:r>
    </w:p>
    <w:p>
      <w:pPr>
        <w:spacing w:after="0" w:line="11" w:lineRule="exact"/>
        <w:rPr>
          <w:sz w:val="20"/>
          <w:szCs w:val="20"/>
          <w:color w:val="auto"/>
        </w:rPr>
      </w:pPr>
    </w:p>
    <w:p>
      <w:pPr>
        <w:ind w:left="721"/>
        <w:spacing w:after="0" w:line="233" w:lineRule="auto"/>
        <w:rPr>
          <w:sz w:val="20"/>
          <w:szCs w:val="20"/>
          <w:color w:val="auto"/>
        </w:rPr>
      </w:pPr>
      <w:r>
        <w:rPr>
          <w:rFonts w:ascii="Times New Roman" w:cs="Times New Roman" w:eastAsia="Times New Roman" w:hAnsi="Times New Roman"/>
          <w:sz w:val="24"/>
          <w:szCs w:val="24"/>
          <w:color w:val="auto"/>
        </w:rPr>
        <w:t>инструкция испытуемому, которая может быть предъявлена как на бланке, так и устно;</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4445</wp:posOffset>
            </wp:positionV>
            <wp:extent cx="140335" cy="3733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140335" cy="373380"/>
                    </a:xfrm>
                    <a:prstGeom prst="rect">
                      <a:avLst/>
                    </a:prstGeom>
                    <a:noFill/>
                  </pic:spPr>
                </pic:pic>
              </a:graphicData>
            </a:graphic>
          </wp:anchor>
        </w:drawing>
      </w:r>
    </w:p>
    <w:p>
      <w:pPr>
        <w:spacing w:after="0" w:line="1" w:lineRule="exact"/>
        <w:rPr>
          <w:sz w:val="20"/>
          <w:szCs w:val="20"/>
          <w:color w:val="auto"/>
        </w:rPr>
      </w:pPr>
    </w:p>
    <w:p>
      <w:pPr>
        <w:ind w:left="721"/>
        <w:spacing w:after="0"/>
        <w:rPr>
          <w:sz w:val="20"/>
          <w:szCs w:val="20"/>
          <w:color w:val="auto"/>
        </w:rPr>
      </w:pPr>
      <w:r>
        <w:rPr>
          <w:rFonts w:ascii="Times New Roman" w:cs="Times New Roman" w:eastAsia="Times New Roman" w:hAnsi="Times New Roman"/>
          <w:sz w:val="24"/>
          <w:szCs w:val="24"/>
          <w:color w:val="auto"/>
        </w:rPr>
        <w:t>текст опросника, содержащий 45 утверждений опросника;</w:t>
      </w:r>
    </w:p>
    <w:p>
      <w:pPr>
        <w:spacing w:after="0" w:line="29" w:lineRule="exact"/>
        <w:rPr>
          <w:sz w:val="20"/>
          <w:szCs w:val="20"/>
          <w:color w:val="auto"/>
        </w:rPr>
      </w:pPr>
    </w:p>
    <w:p>
      <w:pPr>
        <w:ind w:left="721" w:right="20"/>
        <w:spacing w:after="0" w:line="233" w:lineRule="auto"/>
        <w:rPr>
          <w:sz w:val="20"/>
          <w:szCs w:val="20"/>
          <w:color w:val="auto"/>
        </w:rPr>
      </w:pPr>
      <w:r>
        <w:rPr>
          <w:rFonts w:ascii="Times New Roman" w:cs="Times New Roman" w:eastAsia="Times New Roman" w:hAnsi="Times New Roman"/>
          <w:sz w:val="24"/>
          <w:szCs w:val="24"/>
          <w:color w:val="auto"/>
        </w:rPr>
        <w:t>регистрационный бланк, с двумя графами для регистрации выбора одного из двух возможных ответов;</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4445</wp:posOffset>
            </wp:positionV>
            <wp:extent cx="140335" cy="1873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140335" cy="187325"/>
                    </a:xfrm>
                    <a:prstGeom prst="rect">
                      <a:avLst/>
                    </a:prstGeom>
                    <a:noFill/>
                  </pic:spPr>
                </pic:pic>
              </a:graphicData>
            </a:graphic>
          </wp:anchor>
        </w:drawing>
      </w:r>
    </w:p>
    <w:p>
      <w:pPr>
        <w:spacing w:after="0" w:line="13" w:lineRule="exact"/>
        <w:rPr>
          <w:sz w:val="20"/>
          <w:szCs w:val="20"/>
          <w:color w:val="auto"/>
        </w:rPr>
      </w:pPr>
    </w:p>
    <w:p>
      <w:pPr>
        <w:ind w:left="721"/>
        <w:spacing w:after="0" w:line="241" w:lineRule="auto"/>
        <w:rPr>
          <w:sz w:val="20"/>
          <w:szCs w:val="20"/>
          <w:color w:val="auto"/>
        </w:rPr>
      </w:pPr>
      <w:r>
        <w:rPr>
          <w:rFonts w:ascii="Times New Roman" w:cs="Times New Roman" w:eastAsia="Times New Roman" w:hAnsi="Times New Roman"/>
          <w:sz w:val="24"/>
          <w:szCs w:val="24"/>
          <w:color w:val="auto"/>
        </w:rPr>
        <w:t>два бланка - один для мужчин, другой для женщин- с диагностическими коэффициентами для вариантов ответа каждого из 45 утверждений; эти бланки могут служить заготовками «ключей», предназначенных для подсчета итоговой оценки; таблицы оценивания вероятности наличия невротизации (для мужчин и женщин).</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-183515</wp:posOffset>
            </wp:positionV>
            <wp:extent cx="140335" cy="1873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140335" cy="187325"/>
                    </a:xfrm>
                    <a:prstGeom prst="rect">
                      <a:avLst/>
                    </a:prstGeom>
                    <a:noFill/>
                  </pic:spPr>
                </pic:pic>
              </a:graphicData>
            </a:graphic>
          </wp:anchor>
        </w:drawing>
      </w:r>
    </w:p>
    <w:p>
      <w:pPr>
        <w:spacing w:after="0" w:line="259" w:lineRule="exact"/>
        <w:rPr>
          <w:sz w:val="20"/>
          <w:szCs w:val="20"/>
          <w:color w:val="auto"/>
        </w:rPr>
      </w:pPr>
    </w:p>
    <w:p>
      <w:pPr>
        <w:ind w:left="361" w:hanging="361"/>
        <w:spacing w:after="0"/>
        <w:tabs>
          <w:tab w:leader="none" w:pos="361" w:val="left"/>
        </w:tabs>
        <w:numPr>
          <w:ilvl w:val="0"/>
          <w:numId w:val="39"/>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u w:val="single" w:color="auto"/>
          <w:color w:val="auto"/>
        </w:rPr>
        <w:t>Технология использования метода.</w:t>
      </w:r>
    </w:p>
    <w:p>
      <w:pPr>
        <w:ind w:left="361"/>
        <w:spacing w:after="0" w:line="235"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3.1.  </w:t>
      </w:r>
      <w:r>
        <w:rPr>
          <w:rFonts w:ascii="Times New Roman" w:cs="Times New Roman" w:eastAsia="Times New Roman" w:hAnsi="Times New Roman"/>
          <w:sz w:val="24"/>
          <w:szCs w:val="24"/>
          <w:color w:val="auto"/>
        </w:rPr>
        <w:t>Опросник  рассчитан  на  лиц  в  возрасте  от</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16</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лет  и  старше.</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Испытуемому</w:t>
      </w:r>
    </w:p>
    <w:p>
      <w:pPr>
        <w:spacing w:after="0" w:line="13" w:lineRule="exact"/>
        <w:rPr>
          <w:sz w:val="20"/>
          <w:szCs w:val="20"/>
          <w:color w:val="auto"/>
        </w:rPr>
      </w:pPr>
    </w:p>
    <w:p>
      <w:pPr>
        <w:jc w:val="both"/>
        <w:ind w:left="1" w:right="20"/>
        <w:spacing w:after="0" w:line="234" w:lineRule="auto"/>
        <w:rPr>
          <w:sz w:val="20"/>
          <w:szCs w:val="20"/>
          <w:color w:val="auto"/>
        </w:rPr>
      </w:pPr>
      <w:r>
        <w:rPr>
          <w:rFonts w:ascii="Times New Roman" w:cs="Times New Roman" w:eastAsia="Times New Roman" w:hAnsi="Times New Roman"/>
          <w:sz w:val="24"/>
          <w:szCs w:val="24"/>
          <w:color w:val="auto"/>
        </w:rPr>
        <w:t>предъявляется инструкция в устной или письменной форме, текст опросника и бланк для регистрации ответов.</w:t>
      </w:r>
    </w:p>
    <w:p>
      <w:pPr>
        <w:spacing w:after="0" w:line="14" w:lineRule="exact"/>
        <w:rPr>
          <w:sz w:val="20"/>
          <w:szCs w:val="20"/>
          <w:color w:val="auto"/>
        </w:rPr>
      </w:pPr>
    </w:p>
    <w:p>
      <w:pPr>
        <w:jc w:val="both"/>
        <w:ind w:left="1" w:firstLine="360"/>
        <w:spacing w:after="0" w:line="234" w:lineRule="auto"/>
        <w:rPr>
          <w:sz w:val="20"/>
          <w:szCs w:val="20"/>
          <w:color w:val="auto"/>
        </w:rPr>
      </w:pPr>
      <w:r>
        <w:rPr>
          <w:rFonts w:ascii="Times New Roman" w:cs="Times New Roman" w:eastAsia="Times New Roman" w:hAnsi="Times New Roman"/>
          <w:sz w:val="24"/>
          <w:szCs w:val="24"/>
          <w:color w:val="auto"/>
        </w:rPr>
        <w:t>Время заполнения бланка не ограничивается, однако, испытуемому предлагается отвечать на вопросы по возможности быстро, не обдумывая.</w:t>
      </w:r>
    </w:p>
    <w:p>
      <w:pPr>
        <w:spacing w:after="0" w:line="2" w:lineRule="exact"/>
        <w:rPr>
          <w:sz w:val="20"/>
          <w:szCs w:val="20"/>
          <w:color w:val="auto"/>
        </w:rPr>
      </w:pPr>
    </w:p>
    <w:p>
      <w:pPr>
        <w:ind w:left="361"/>
        <w:spacing w:after="0"/>
        <w:rPr>
          <w:sz w:val="20"/>
          <w:szCs w:val="20"/>
          <w:color w:val="auto"/>
        </w:rPr>
      </w:pPr>
      <w:r>
        <w:rPr>
          <w:rFonts w:ascii="Times New Roman" w:cs="Times New Roman" w:eastAsia="Times New Roman" w:hAnsi="Times New Roman"/>
          <w:sz w:val="24"/>
          <w:szCs w:val="24"/>
          <w:color w:val="auto"/>
        </w:rPr>
        <w:t>Исследование может проводиться как индивидуально, так и в группе.</w:t>
      </w:r>
    </w:p>
    <w:p>
      <w:pPr>
        <w:spacing w:after="0" w:line="12" w:lineRule="exact"/>
        <w:rPr>
          <w:sz w:val="20"/>
          <w:szCs w:val="20"/>
          <w:color w:val="auto"/>
        </w:rPr>
      </w:pPr>
    </w:p>
    <w:p>
      <w:pPr>
        <w:jc w:val="both"/>
        <w:ind w:left="1" w:right="20" w:firstLine="360"/>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3.2. </w:t>
      </w:r>
      <w:r>
        <w:rPr>
          <w:rFonts w:ascii="Times New Roman" w:cs="Times New Roman" w:eastAsia="Times New Roman" w:hAnsi="Times New Roman"/>
          <w:sz w:val="24"/>
          <w:szCs w:val="24"/>
          <w:color w:val="auto"/>
        </w:rPr>
        <w:t>Испытуемый в соответствии с инструкцией фиксирует на регистрационном бланке</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свои ответы на каждое из 45 утверждений.</w:t>
      </w:r>
    </w:p>
    <w:p>
      <w:pPr>
        <w:spacing w:after="0" w:line="14" w:lineRule="exact"/>
        <w:rPr>
          <w:sz w:val="20"/>
          <w:szCs w:val="20"/>
          <w:color w:val="auto"/>
        </w:rPr>
      </w:pPr>
    </w:p>
    <w:p>
      <w:pPr>
        <w:jc w:val="both"/>
        <w:ind w:left="1" w:firstLine="360"/>
        <w:spacing w:after="0" w:line="238" w:lineRule="auto"/>
        <w:rPr>
          <w:sz w:val="20"/>
          <w:szCs w:val="20"/>
          <w:color w:val="auto"/>
        </w:rPr>
      </w:pPr>
      <w:r>
        <w:rPr>
          <w:rFonts w:ascii="Times New Roman" w:cs="Times New Roman" w:eastAsia="Times New Roman" w:hAnsi="Times New Roman"/>
          <w:sz w:val="24"/>
          <w:szCs w:val="24"/>
          <w:b w:val="1"/>
          <w:bCs w:val="1"/>
          <w:color w:val="auto"/>
        </w:rPr>
        <w:t xml:space="preserve">3.3. </w:t>
      </w:r>
      <w:r>
        <w:rPr>
          <w:rFonts w:ascii="Times New Roman" w:cs="Times New Roman" w:eastAsia="Times New Roman" w:hAnsi="Times New Roman"/>
          <w:sz w:val="24"/>
          <w:szCs w:val="24"/>
          <w:color w:val="auto"/>
        </w:rPr>
        <w:t>Подсчитывается оценка,</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получаемая испытуемым по шкале неискренности</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(Л).</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Этой</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шкале соответствует каждый 5-ый вопрос. Неискренним ВСЕГДА считается ответ «НЕТ». Оценивание ответов производится традиционным способом (1 или 0) с последующим их суммированием. Максимальное значение по шкале лжи – 10 баллов. Пороговое значение – 5 баллов. В случае превышения порога, т.е. получения 6 баллов и больше, результаты тестирования являются недостоверными.</w:t>
      </w:r>
    </w:p>
    <w:p>
      <w:pPr>
        <w:spacing w:after="0" w:line="15" w:lineRule="exact"/>
        <w:rPr>
          <w:sz w:val="20"/>
          <w:szCs w:val="20"/>
          <w:color w:val="auto"/>
        </w:rPr>
      </w:pPr>
    </w:p>
    <w:p>
      <w:pPr>
        <w:jc w:val="both"/>
        <w:ind w:left="1" w:firstLine="360"/>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3.4. </w:t>
      </w:r>
      <w:r>
        <w:rPr>
          <w:rFonts w:ascii="Times New Roman" w:cs="Times New Roman" w:eastAsia="Times New Roman" w:hAnsi="Times New Roman"/>
          <w:sz w:val="24"/>
          <w:szCs w:val="24"/>
          <w:color w:val="auto"/>
        </w:rPr>
        <w:t>Каждому из ответов испытуемого на утверждения шкалы невротизации присваивают</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соответствующий диагностический коэффициент, используя для этой цели бланк с диагностическими коэффициентами, соответствующий полу испытуемого.</w:t>
      </w:r>
    </w:p>
    <w:p>
      <w:pPr>
        <w:spacing w:after="0" w:line="14" w:lineRule="exact"/>
        <w:rPr>
          <w:sz w:val="20"/>
          <w:szCs w:val="20"/>
          <w:color w:val="auto"/>
        </w:rPr>
      </w:pPr>
    </w:p>
    <w:p>
      <w:pPr>
        <w:jc w:val="both"/>
        <w:ind w:left="1" w:firstLine="360"/>
        <w:spacing w:after="0" w:line="237" w:lineRule="auto"/>
        <w:rPr>
          <w:sz w:val="20"/>
          <w:szCs w:val="20"/>
          <w:color w:val="auto"/>
        </w:rPr>
      </w:pPr>
      <w:r>
        <w:rPr>
          <w:rFonts w:ascii="Times New Roman" w:cs="Times New Roman" w:eastAsia="Times New Roman" w:hAnsi="Times New Roman"/>
          <w:sz w:val="24"/>
          <w:szCs w:val="24"/>
          <w:color w:val="auto"/>
        </w:rPr>
        <w:t>Полученный от испытуемого бланк с ответами можно обрабатывать также с помощью специального «ключа». В приложении приводятся заготовки для «ключей» к опроснику УН. На копиях, снятых с этих заготовок, вырезаются свободные клетки, и таким образом изготовляются «ключи». «Ключ», соответствующий полу испытуемого, накладывается на бланк с ответами так, чтобы номера на бланке и на «ключе» совпадали. Соответствующие</w:t>
      </w:r>
    </w:p>
    <w:p>
      <w:pPr>
        <w:spacing w:after="0" w:line="89" w:lineRule="exact"/>
        <w:rPr>
          <w:sz w:val="20"/>
          <w:szCs w:val="20"/>
          <w:color w:val="auto"/>
        </w:rPr>
      </w:pPr>
    </w:p>
    <w:p>
      <w:pPr>
        <w:ind w:left="9441"/>
        <w:spacing w:after="0"/>
        <w:rPr>
          <w:sz w:val="20"/>
          <w:szCs w:val="20"/>
          <w:color w:val="auto"/>
        </w:rPr>
      </w:pPr>
      <w:r>
        <w:rPr>
          <w:rFonts w:ascii="Times New Roman" w:cs="Times New Roman" w:eastAsia="Times New Roman" w:hAnsi="Times New Roman"/>
          <w:sz w:val="20"/>
          <w:szCs w:val="20"/>
          <w:color w:val="auto"/>
        </w:rPr>
        <w:t>10</w:t>
      </w:r>
    </w:p>
    <w:p>
      <w:pPr>
        <w:sectPr>
          <w:pgSz w:w="11900" w:h="16838" w:orient="portrait"/>
          <w:cols w:equalWidth="0" w:num="1">
            <w:col w:w="9641"/>
          </w:cols>
          <w:pgMar w:left="1419" w:top="1420" w:right="846" w:bottom="389" w:gutter="0" w:footer="0" w:header="0"/>
        </w:sectPr>
      </w:pPr>
    </w:p>
    <w:p>
      <w:pPr>
        <w:jc w:val="both"/>
        <w:spacing w:after="0" w:line="236" w:lineRule="auto"/>
        <w:rPr>
          <w:sz w:val="20"/>
          <w:szCs w:val="20"/>
          <w:color w:val="auto"/>
        </w:rPr>
      </w:pPr>
      <w:r>
        <w:rPr>
          <w:rFonts w:ascii="Times New Roman" w:cs="Times New Roman" w:eastAsia="Times New Roman" w:hAnsi="Times New Roman"/>
          <w:sz w:val="24"/>
          <w:szCs w:val="24"/>
          <w:color w:val="auto"/>
        </w:rPr>
        <w:t>диагностические коэффициенты находятся при этом ПОД ответами. Вместо знаков (V), появившихся в прорезях, вписываются оказавшиеся под ними диагностические коэффициенты.</w:t>
      </w:r>
    </w:p>
    <w:p>
      <w:pPr>
        <w:spacing w:after="0" w:line="14" w:lineRule="exact"/>
        <w:rPr>
          <w:sz w:val="20"/>
          <w:szCs w:val="20"/>
          <w:color w:val="auto"/>
        </w:rPr>
      </w:pPr>
    </w:p>
    <w:p>
      <w:pPr>
        <w:jc w:val="both"/>
        <w:ind w:firstLine="360"/>
        <w:spacing w:after="0" w:line="236" w:lineRule="auto"/>
        <w:rPr>
          <w:sz w:val="20"/>
          <w:szCs w:val="20"/>
          <w:color w:val="auto"/>
        </w:rPr>
      </w:pPr>
      <w:r>
        <w:rPr>
          <w:rFonts w:ascii="Times New Roman" w:cs="Times New Roman" w:eastAsia="Times New Roman" w:hAnsi="Times New Roman"/>
          <w:sz w:val="24"/>
          <w:szCs w:val="24"/>
          <w:b w:val="1"/>
          <w:bCs w:val="1"/>
          <w:color w:val="auto"/>
        </w:rPr>
        <w:t xml:space="preserve">3.5. </w:t>
      </w:r>
      <w:r>
        <w:rPr>
          <w:rFonts w:ascii="Times New Roman" w:cs="Times New Roman" w:eastAsia="Times New Roman" w:hAnsi="Times New Roman"/>
          <w:sz w:val="24"/>
          <w:szCs w:val="24"/>
          <w:color w:val="auto"/>
        </w:rPr>
        <w:t>Затем подсчитываются суммы положительных и отрицательных ответов по шкале</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невротизации (S+) и (S-) и вычисляют их алгебраическую сумму, которая и представляет собой итоговую шкальную оценку: S= (S+)+(S-).</w:t>
      </w:r>
    </w:p>
    <w:p>
      <w:pPr>
        <w:spacing w:after="0" w:line="14" w:lineRule="exact"/>
        <w:rPr>
          <w:sz w:val="20"/>
          <w:szCs w:val="20"/>
          <w:color w:val="auto"/>
        </w:rPr>
      </w:pPr>
    </w:p>
    <w:p>
      <w:pPr>
        <w:jc w:val="both"/>
        <w:ind w:firstLine="360"/>
        <w:spacing w:after="0" w:line="234" w:lineRule="auto"/>
        <w:rPr>
          <w:sz w:val="20"/>
          <w:szCs w:val="20"/>
          <w:color w:val="auto"/>
        </w:rPr>
      </w:pPr>
      <w:r>
        <w:rPr>
          <w:rFonts w:ascii="Times New Roman" w:cs="Times New Roman" w:eastAsia="Times New Roman" w:hAnsi="Times New Roman"/>
          <w:sz w:val="24"/>
          <w:szCs w:val="24"/>
          <w:color w:val="auto"/>
        </w:rPr>
        <w:t>Оценки по шкале невротизации могут принимать значения от -98 до +84 – у мужчин и от –103 до +133 – у женщин.</w:t>
      </w:r>
    </w:p>
    <w:p>
      <w:pPr>
        <w:spacing w:after="0" w:line="14" w:lineRule="exact"/>
        <w:rPr>
          <w:sz w:val="20"/>
          <w:szCs w:val="20"/>
          <w:color w:val="auto"/>
        </w:rPr>
      </w:pPr>
    </w:p>
    <w:p>
      <w:pPr>
        <w:jc w:val="both"/>
        <w:ind w:firstLine="360"/>
        <w:spacing w:after="0" w:line="234" w:lineRule="auto"/>
        <w:rPr>
          <w:sz w:val="20"/>
          <w:szCs w:val="20"/>
          <w:color w:val="auto"/>
        </w:rPr>
      </w:pPr>
      <w:r>
        <w:rPr>
          <w:rFonts w:ascii="Times New Roman" w:cs="Times New Roman" w:eastAsia="Times New Roman" w:hAnsi="Times New Roman"/>
          <w:sz w:val="24"/>
          <w:szCs w:val="24"/>
          <w:color w:val="auto"/>
        </w:rPr>
        <w:t>Условно могут быть выделены следующие обобщенные градации итоговых оценок уровня невротизации:</w:t>
      </w:r>
    </w:p>
    <w:p>
      <w:pPr>
        <w:spacing w:after="0" w:line="6" w:lineRule="exact"/>
        <w:rPr>
          <w:sz w:val="20"/>
          <w:szCs w:val="20"/>
          <w:color w:val="auto"/>
        </w:rPr>
      </w:pPr>
    </w:p>
    <w:p>
      <w:pPr>
        <w:ind w:left="960"/>
        <w:spacing w:after="0"/>
        <w:rPr>
          <w:sz w:val="20"/>
          <w:szCs w:val="20"/>
          <w:color w:val="auto"/>
        </w:rPr>
      </w:pPr>
      <w:r>
        <w:rPr>
          <w:rFonts w:ascii="Times New Roman" w:cs="Times New Roman" w:eastAsia="Times New Roman" w:hAnsi="Times New Roman"/>
          <w:sz w:val="24"/>
          <w:szCs w:val="24"/>
          <w:b w:val="1"/>
          <w:bCs w:val="1"/>
          <w:color w:val="auto"/>
        </w:rPr>
        <w:t>для мужчин:</w:t>
      </w:r>
    </w:p>
    <w:p>
      <w:pPr>
        <w:ind w:left="360"/>
        <w:spacing w:after="0" w:line="235" w:lineRule="auto"/>
        <w:rPr>
          <w:sz w:val="20"/>
          <w:szCs w:val="20"/>
          <w:color w:val="auto"/>
        </w:rPr>
      </w:pPr>
      <w:r>
        <w:rPr>
          <w:rFonts w:ascii="Times New Roman" w:cs="Times New Roman" w:eastAsia="Times New Roman" w:hAnsi="Times New Roman"/>
          <w:sz w:val="24"/>
          <w:szCs w:val="24"/>
          <w:color w:val="auto"/>
        </w:rPr>
        <w:t>очень высокий уровень -…………………………………..-41 балл и меньше;</w:t>
      </w:r>
    </w:p>
    <w:p>
      <w:pPr>
        <w:spacing w:after="0" w:line="1"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высокий уровень - …………………………………………от –21 до –40;</w:t>
      </w:r>
    </w:p>
    <w:p>
      <w:pPr>
        <w:ind w:left="360"/>
        <w:spacing w:after="0"/>
        <w:rPr>
          <w:sz w:val="20"/>
          <w:szCs w:val="20"/>
          <w:color w:val="auto"/>
        </w:rPr>
      </w:pPr>
      <w:r>
        <w:rPr>
          <w:rFonts w:ascii="Times New Roman" w:cs="Times New Roman" w:eastAsia="Times New Roman" w:hAnsi="Times New Roman"/>
          <w:sz w:val="24"/>
          <w:szCs w:val="24"/>
          <w:color w:val="auto"/>
        </w:rPr>
        <w:t>повышенный уровень - ……………………………………от –11 до –20;</w:t>
      </w:r>
    </w:p>
    <w:p>
      <w:pPr>
        <w:spacing w:after="0" w:line="1"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неопределенный уровень - ………………………………..от –10 до +10;</w:t>
      </w:r>
    </w:p>
    <w:p>
      <w:pPr>
        <w:ind w:left="360"/>
        <w:spacing w:after="0"/>
        <w:rPr>
          <w:sz w:val="20"/>
          <w:szCs w:val="20"/>
          <w:color w:val="auto"/>
        </w:rPr>
      </w:pPr>
      <w:r>
        <w:rPr>
          <w:rFonts w:ascii="Times New Roman" w:cs="Times New Roman" w:eastAsia="Times New Roman" w:hAnsi="Times New Roman"/>
          <w:sz w:val="24"/>
          <w:szCs w:val="24"/>
          <w:color w:val="auto"/>
        </w:rPr>
        <w:t>пониженный уровень - …………………………………….от +11 до +20;</w:t>
      </w:r>
    </w:p>
    <w:p>
      <w:pPr>
        <w:ind w:left="360"/>
        <w:spacing w:after="0"/>
        <w:rPr>
          <w:sz w:val="20"/>
          <w:szCs w:val="20"/>
          <w:color w:val="auto"/>
        </w:rPr>
      </w:pPr>
      <w:r>
        <w:rPr>
          <w:rFonts w:ascii="Times New Roman" w:cs="Times New Roman" w:eastAsia="Times New Roman" w:hAnsi="Times New Roman"/>
          <w:sz w:val="24"/>
          <w:szCs w:val="24"/>
          <w:color w:val="auto"/>
        </w:rPr>
        <w:t>низкий уровень - ……………………………………………от+21 до +40;</w:t>
      </w:r>
    </w:p>
    <w:p>
      <w:pPr>
        <w:ind w:left="360"/>
        <w:spacing w:after="0"/>
        <w:rPr>
          <w:sz w:val="20"/>
          <w:szCs w:val="20"/>
          <w:color w:val="auto"/>
        </w:rPr>
      </w:pPr>
      <w:r>
        <w:rPr>
          <w:rFonts w:ascii="Times New Roman" w:cs="Times New Roman" w:eastAsia="Times New Roman" w:hAnsi="Times New Roman"/>
          <w:sz w:val="24"/>
          <w:szCs w:val="24"/>
          <w:color w:val="auto"/>
        </w:rPr>
        <w:t>очень низкий уровень - …………………………………….от +41 балл и больше;</w:t>
      </w:r>
    </w:p>
    <w:p>
      <w:pPr>
        <w:spacing w:after="0" w:line="5" w:lineRule="exact"/>
        <w:rPr>
          <w:sz w:val="20"/>
          <w:szCs w:val="20"/>
          <w:color w:val="auto"/>
        </w:rPr>
      </w:pPr>
    </w:p>
    <w:p>
      <w:pPr>
        <w:ind w:left="900"/>
        <w:spacing w:after="0"/>
        <w:rPr>
          <w:sz w:val="20"/>
          <w:szCs w:val="20"/>
          <w:color w:val="auto"/>
        </w:rPr>
      </w:pPr>
      <w:r>
        <w:rPr>
          <w:rFonts w:ascii="Times New Roman" w:cs="Times New Roman" w:eastAsia="Times New Roman" w:hAnsi="Times New Roman"/>
          <w:sz w:val="24"/>
          <w:szCs w:val="24"/>
          <w:b w:val="1"/>
          <w:bCs w:val="1"/>
          <w:color w:val="auto"/>
        </w:rPr>
        <w:t>для женщин:</w:t>
      </w:r>
    </w:p>
    <w:p>
      <w:pPr>
        <w:spacing w:after="0" w:line="271"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очень высокий уровень -…………………………………..-81 балл и меньше;</w:t>
      </w:r>
    </w:p>
    <w:p>
      <w:pPr>
        <w:ind w:left="360"/>
        <w:spacing w:after="0"/>
        <w:rPr>
          <w:sz w:val="20"/>
          <w:szCs w:val="20"/>
          <w:color w:val="auto"/>
        </w:rPr>
      </w:pPr>
      <w:r>
        <w:rPr>
          <w:rFonts w:ascii="Times New Roman" w:cs="Times New Roman" w:eastAsia="Times New Roman" w:hAnsi="Times New Roman"/>
          <w:sz w:val="24"/>
          <w:szCs w:val="24"/>
          <w:color w:val="auto"/>
        </w:rPr>
        <w:t>высокий уровень - …………………………………………от –41 до –80;</w:t>
      </w:r>
    </w:p>
    <w:p>
      <w:pPr>
        <w:ind w:left="360"/>
        <w:spacing w:after="0"/>
        <w:rPr>
          <w:sz w:val="20"/>
          <w:szCs w:val="20"/>
          <w:color w:val="auto"/>
        </w:rPr>
      </w:pPr>
      <w:r>
        <w:rPr>
          <w:rFonts w:ascii="Times New Roman" w:cs="Times New Roman" w:eastAsia="Times New Roman" w:hAnsi="Times New Roman"/>
          <w:sz w:val="24"/>
          <w:szCs w:val="24"/>
          <w:color w:val="auto"/>
        </w:rPr>
        <w:t>повышенный уровень - ……………………………………от –21 до –40;</w:t>
      </w:r>
    </w:p>
    <w:p>
      <w:pPr>
        <w:ind w:left="360"/>
        <w:spacing w:after="0"/>
        <w:rPr>
          <w:sz w:val="20"/>
          <w:szCs w:val="20"/>
          <w:color w:val="auto"/>
        </w:rPr>
      </w:pPr>
      <w:r>
        <w:rPr>
          <w:rFonts w:ascii="Times New Roman" w:cs="Times New Roman" w:eastAsia="Times New Roman" w:hAnsi="Times New Roman"/>
          <w:sz w:val="24"/>
          <w:szCs w:val="24"/>
          <w:color w:val="auto"/>
        </w:rPr>
        <w:t>неопределенный уровень - ………………………………..от –20 до +10;</w:t>
      </w:r>
    </w:p>
    <w:p>
      <w:pPr>
        <w:ind w:left="360"/>
        <w:spacing w:after="0"/>
        <w:rPr>
          <w:sz w:val="20"/>
          <w:szCs w:val="20"/>
          <w:color w:val="auto"/>
        </w:rPr>
      </w:pPr>
      <w:r>
        <w:rPr>
          <w:rFonts w:ascii="Times New Roman" w:cs="Times New Roman" w:eastAsia="Times New Roman" w:hAnsi="Times New Roman"/>
          <w:sz w:val="24"/>
          <w:szCs w:val="24"/>
          <w:color w:val="auto"/>
        </w:rPr>
        <w:t>пониженный уровень - …………………………………….от +11 до +40;</w:t>
      </w:r>
    </w:p>
    <w:p>
      <w:pPr>
        <w:ind w:left="360"/>
        <w:spacing w:after="0"/>
        <w:rPr>
          <w:sz w:val="20"/>
          <w:szCs w:val="20"/>
          <w:color w:val="auto"/>
        </w:rPr>
      </w:pPr>
      <w:r>
        <w:rPr>
          <w:rFonts w:ascii="Times New Roman" w:cs="Times New Roman" w:eastAsia="Times New Roman" w:hAnsi="Times New Roman"/>
          <w:sz w:val="24"/>
          <w:szCs w:val="24"/>
          <w:color w:val="auto"/>
        </w:rPr>
        <w:t>низкий уровень - ……………………………………………от+41 до +80;</w:t>
      </w:r>
    </w:p>
    <w:p>
      <w:pPr>
        <w:ind w:left="360"/>
        <w:spacing w:after="0"/>
        <w:rPr>
          <w:sz w:val="20"/>
          <w:szCs w:val="20"/>
          <w:color w:val="auto"/>
        </w:rPr>
      </w:pPr>
      <w:r>
        <w:rPr>
          <w:rFonts w:ascii="Times New Roman" w:cs="Times New Roman" w:eastAsia="Times New Roman" w:hAnsi="Times New Roman"/>
          <w:sz w:val="24"/>
          <w:szCs w:val="24"/>
          <w:color w:val="auto"/>
        </w:rPr>
        <w:t>очень низкий уровень - …………………………………….от +81 балл и больше.</w:t>
      </w:r>
    </w:p>
    <w:p>
      <w:pPr>
        <w:spacing w:after="0" w:line="12" w:lineRule="exact"/>
        <w:rPr>
          <w:sz w:val="20"/>
          <w:szCs w:val="20"/>
          <w:color w:val="auto"/>
        </w:rPr>
      </w:pPr>
    </w:p>
    <w:p>
      <w:pPr>
        <w:jc w:val="both"/>
        <w:ind w:firstLine="360"/>
        <w:spacing w:after="0" w:line="238" w:lineRule="auto"/>
        <w:rPr>
          <w:sz w:val="20"/>
          <w:szCs w:val="20"/>
          <w:color w:val="auto"/>
        </w:rPr>
      </w:pPr>
      <w:r>
        <w:rPr>
          <w:rFonts w:ascii="Times New Roman" w:cs="Times New Roman" w:eastAsia="Times New Roman" w:hAnsi="Times New Roman"/>
          <w:sz w:val="24"/>
          <w:szCs w:val="24"/>
          <w:color w:val="auto"/>
        </w:rPr>
        <w:t>При высоком уровне невротизации (высокая по абсолютной величине отрицательная оценка) может наблюдаться выраженная эмоциональная возбудимость, продуцирующая различные негативные переживания (тревожность, напряженность, беспокойство, растерянность, раздражительность) и легкую фрустрируемость различными «внешними» и «внутренними» обстоятельствами. Эгоцентрическая личностная направленность таких лиц проявляется в как склонности к ипохондрической фиксации на неприятных соматических ощущениях, так и в сосредоточенности на переживаниях своих личностных недостатков. Это, в свою очередь, формирует чувство собственной неполноценности, затрудненность в общении, социальную робость и зависимость и, в конечном итоге, дезадаптированность в общесоциальном плане.</w:t>
      </w:r>
    </w:p>
    <w:p>
      <w:pPr>
        <w:spacing w:after="0" w:line="21" w:lineRule="exact"/>
        <w:rPr>
          <w:sz w:val="20"/>
          <w:szCs w:val="20"/>
          <w:color w:val="auto"/>
        </w:rPr>
      </w:pPr>
    </w:p>
    <w:p>
      <w:pPr>
        <w:jc w:val="both"/>
        <w:ind w:firstLine="360"/>
        <w:spacing w:after="0" w:line="238" w:lineRule="auto"/>
        <w:rPr>
          <w:sz w:val="20"/>
          <w:szCs w:val="20"/>
          <w:color w:val="auto"/>
        </w:rPr>
      </w:pPr>
      <w:r>
        <w:rPr>
          <w:rFonts w:ascii="Times New Roman" w:cs="Times New Roman" w:eastAsia="Times New Roman" w:hAnsi="Times New Roman"/>
          <w:sz w:val="24"/>
          <w:szCs w:val="24"/>
          <w:color w:val="auto"/>
        </w:rPr>
        <w:t>При низком уровне невротизации (высока по абсолютной величине положительная оценка) отмечается эмоциональная устойчивость и положительный фон основных переживаний (спокойствие, оптимизм). Оптимизм и инициативность, простота в реализации своих желаний формируют чувство собственного достоинства, социальную смелость, независимость, легкость в общении и связанную с этими качествами хорошую стрессоустойчивость.</w:t>
      </w:r>
    </w:p>
    <w:p>
      <w:pPr>
        <w:spacing w:after="0" w:line="15" w:lineRule="exact"/>
        <w:rPr>
          <w:sz w:val="20"/>
          <w:szCs w:val="20"/>
          <w:color w:val="auto"/>
        </w:rPr>
      </w:pPr>
    </w:p>
    <w:p>
      <w:pPr>
        <w:jc w:val="both"/>
        <w:ind w:firstLine="360"/>
        <w:spacing w:after="0" w:line="206" w:lineRule="auto"/>
        <w:rPr>
          <w:sz w:val="20"/>
          <w:szCs w:val="20"/>
          <w:color w:val="auto"/>
        </w:rPr>
      </w:pPr>
      <w:r>
        <w:rPr>
          <w:rFonts w:ascii="Times New Roman" w:cs="Times New Roman" w:eastAsia="Times New Roman" w:hAnsi="Times New Roman"/>
          <w:sz w:val="24"/>
          <w:szCs w:val="24"/>
          <w:b w:val="1"/>
          <w:bCs w:val="1"/>
          <w:color w:val="auto"/>
        </w:rPr>
        <w:t xml:space="preserve">3.6. </w:t>
      </w:r>
      <w:r>
        <w:rPr>
          <w:rFonts w:ascii="Times New Roman" w:cs="Times New Roman" w:eastAsia="Times New Roman" w:hAnsi="Times New Roman"/>
          <w:sz w:val="24"/>
          <w:szCs w:val="24"/>
          <w:color w:val="auto"/>
        </w:rPr>
        <w:t>С помощью таблиц</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(приложения</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7</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и</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8)</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с учетом пола испытуемого оценивается</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вероятность </w:t>
      </w:r>
      <w:r>
        <w:rPr>
          <w:rFonts w:ascii="Times New Roman" w:cs="Times New Roman" w:eastAsia="Times New Roman" w:hAnsi="Times New Roman"/>
          <w:sz w:val="24"/>
          <w:szCs w:val="24"/>
          <w:b w:val="1"/>
          <w:bCs w:val="1"/>
          <w:color w:val="auto"/>
        </w:rPr>
        <w:t>(P</w:t>
      </w:r>
      <w:r>
        <w:rPr>
          <w:rFonts w:ascii="Times New Roman" w:cs="Times New Roman" w:eastAsia="Times New Roman" w:hAnsi="Times New Roman"/>
          <w:sz w:val="32"/>
          <w:szCs w:val="32"/>
          <w:b w:val="1"/>
          <w:bCs w:val="1"/>
          <w:color w:val="auto"/>
          <w:vertAlign w:val="subscript"/>
        </w:rPr>
        <w:t>neu</w:t>
      </w:r>
      <w:r>
        <w:rPr>
          <w:rFonts w:ascii="Times New Roman" w:cs="Times New Roman" w:eastAsia="Times New Roman" w:hAnsi="Times New Roman"/>
          <w:sz w:val="24"/>
          <w:szCs w:val="24"/>
          <w:b w:val="1"/>
          <w:bCs w:val="1"/>
          <w:color w:val="auto"/>
        </w:rPr>
        <w:t>)</w:t>
      </w:r>
      <w:r>
        <w:rPr>
          <w:rFonts w:ascii="Times New Roman" w:cs="Times New Roman" w:eastAsia="Times New Roman" w:hAnsi="Times New Roman"/>
          <w:sz w:val="24"/>
          <w:szCs w:val="24"/>
          <w:color w:val="auto"/>
        </w:rPr>
        <w:t xml:space="preserve"> наличия у него невротизации, соответственно интервалу, в который попадает значение итоговой шкальной оценки, и дополнительная вероятность отсутствия невротизации </w:t>
      </w:r>
      <w:r>
        <w:rPr>
          <w:rFonts w:ascii="Times New Roman" w:cs="Times New Roman" w:eastAsia="Times New Roman" w:hAnsi="Times New Roman"/>
          <w:sz w:val="24"/>
          <w:szCs w:val="24"/>
          <w:b w:val="1"/>
          <w:bCs w:val="1"/>
          <w:color w:val="auto"/>
        </w:rPr>
        <w:t>(Q</w:t>
      </w:r>
      <w:r>
        <w:rPr>
          <w:rFonts w:ascii="Times New Roman" w:cs="Times New Roman" w:eastAsia="Times New Roman" w:hAnsi="Times New Roman"/>
          <w:sz w:val="32"/>
          <w:szCs w:val="32"/>
          <w:b w:val="1"/>
          <w:bCs w:val="1"/>
          <w:color w:val="auto"/>
          <w:vertAlign w:val="subscript"/>
        </w:rPr>
        <w:t>neu</w:t>
      </w:r>
      <w:r>
        <w:rPr>
          <w:rFonts w:ascii="Times New Roman" w:cs="Times New Roman" w:eastAsia="Times New Roman" w:hAnsi="Times New Roman"/>
          <w:sz w:val="24"/>
          <w:szCs w:val="24"/>
          <w:b w:val="1"/>
          <w:bCs w:val="1"/>
          <w:color w:val="auto"/>
        </w:rPr>
        <w:t>)</w:t>
      </w:r>
      <w:r>
        <w:rPr>
          <w:rFonts w:ascii="Times New Roman" w:cs="Times New Roman" w:eastAsia="Times New Roman" w:hAnsi="Times New Roman"/>
          <w:sz w:val="24"/>
          <w:szCs w:val="24"/>
          <w:color w:val="auto"/>
        </w:rPr>
        <w:t>.</w:t>
      </w:r>
    </w:p>
    <w:p>
      <w:pPr>
        <w:spacing w:after="0" w:line="232" w:lineRule="auto"/>
        <w:rPr>
          <w:sz w:val="20"/>
          <w:szCs w:val="20"/>
          <w:color w:val="auto"/>
        </w:rPr>
      </w:pPr>
      <w:r>
        <w:rPr>
          <w:rFonts w:ascii="Times New Roman" w:cs="Times New Roman" w:eastAsia="Times New Roman" w:hAnsi="Times New Roman"/>
          <w:sz w:val="24"/>
          <w:szCs w:val="24"/>
          <w:b w:val="1"/>
          <w:bCs w:val="1"/>
          <w:u w:val="single" w:color="auto"/>
          <w:color w:val="auto"/>
        </w:rPr>
        <w:t>Примеры:</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227965</wp:posOffset>
            </wp:positionH>
            <wp:positionV relativeFrom="paragraph">
              <wp:posOffset>635</wp:posOffset>
            </wp:positionV>
            <wp:extent cx="140335" cy="1873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140335" cy="187325"/>
                    </a:xfrm>
                    <a:prstGeom prst="rect">
                      <a:avLst/>
                    </a:prstGeom>
                    <a:noFill/>
                  </pic:spPr>
                </pic:pic>
              </a:graphicData>
            </a:graphic>
          </wp:anchor>
        </w:drawing>
      </w:r>
    </w:p>
    <w:p>
      <w:pPr>
        <w:spacing w:after="0" w:line="7" w:lineRule="exact"/>
        <w:rPr>
          <w:sz w:val="20"/>
          <w:szCs w:val="20"/>
          <w:color w:val="auto"/>
        </w:rPr>
      </w:pPr>
    </w:p>
    <w:p>
      <w:pPr>
        <w:jc w:val="both"/>
        <w:ind w:left="720"/>
        <w:spacing w:after="0" w:line="197" w:lineRule="auto"/>
        <w:rPr>
          <w:sz w:val="20"/>
          <w:szCs w:val="20"/>
          <w:color w:val="auto"/>
        </w:rPr>
      </w:pPr>
      <w:r>
        <w:rPr>
          <w:rFonts w:ascii="Times New Roman" w:cs="Times New Roman" w:eastAsia="Times New Roman" w:hAnsi="Times New Roman"/>
          <w:sz w:val="24"/>
          <w:szCs w:val="24"/>
          <w:color w:val="auto"/>
        </w:rPr>
        <w:t>если у испытуемого (муж.) итоговая шкальная оценка равна –35, то с высокой степенью правдоподобия можно диагностировать у него невротизацию: P</w:t>
      </w:r>
      <w:r>
        <w:rPr>
          <w:rFonts w:ascii="Times New Roman" w:cs="Times New Roman" w:eastAsia="Times New Roman" w:hAnsi="Times New Roman"/>
          <w:sz w:val="32"/>
          <w:szCs w:val="32"/>
          <w:color w:val="auto"/>
          <w:vertAlign w:val="subscript"/>
        </w:rPr>
        <w:t>neu</w:t>
      </w:r>
      <w:r>
        <w:rPr>
          <w:rFonts w:ascii="Times New Roman" w:cs="Times New Roman" w:eastAsia="Times New Roman" w:hAnsi="Times New Roman"/>
          <w:sz w:val="24"/>
          <w:szCs w:val="24"/>
          <w:color w:val="auto"/>
        </w:rPr>
        <w:t>= 0,85; (Q</w:t>
      </w:r>
      <w:r>
        <w:rPr>
          <w:rFonts w:ascii="Times New Roman" w:cs="Times New Roman" w:eastAsia="Times New Roman" w:hAnsi="Times New Roman"/>
          <w:sz w:val="32"/>
          <w:szCs w:val="32"/>
          <w:color w:val="auto"/>
          <w:vertAlign w:val="subscript"/>
        </w:rPr>
        <w:t>neu</w:t>
      </w:r>
      <w:r>
        <w:rPr>
          <w:rFonts w:ascii="Times New Roman" w:cs="Times New Roman" w:eastAsia="Times New Roman" w:hAnsi="Times New Roman"/>
          <w:sz w:val="24"/>
          <w:szCs w:val="24"/>
          <w:color w:val="auto"/>
        </w:rPr>
        <w:t>)= 0,15 (см. приложение 7);</w:t>
      </w:r>
    </w:p>
    <w:p>
      <w:pPr>
        <w:spacing w:after="0" w:line="136" w:lineRule="exact"/>
        <w:rPr>
          <w:sz w:val="20"/>
          <w:szCs w:val="20"/>
          <w:color w:val="auto"/>
        </w:rPr>
      </w:pPr>
    </w:p>
    <w:p>
      <w:pPr>
        <w:ind w:left="9440"/>
        <w:spacing w:after="0"/>
        <w:rPr>
          <w:sz w:val="20"/>
          <w:szCs w:val="20"/>
          <w:color w:val="auto"/>
        </w:rPr>
      </w:pPr>
      <w:r>
        <w:rPr>
          <w:rFonts w:ascii="Times New Roman" w:cs="Times New Roman" w:eastAsia="Times New Roman" w:hAnsi="Times New Roman"/>
          <w:sz w:val="20"/>
          <w:szCs w:val="20"/>
          <w:color w:val="auto"/>
        </w:rPr>
        <w:t>11</w:t>
      </w:r>
    </w:p>
    <w:p>
      <w:pPr>
        <w:sectPr>
          <w:pgSz w:w="11900" w:h="16838" w:orient="portrait"/>
          <w:cols w:equalWidth="0" w:num="1">
            <w:col w:w="9640"/>
          </w:cols>
          <w:pgMar w:left="1420" w:top="1420" w:right="846" w:bottom="389" w:gutter="0" w:footer="0" w:header="0"/>
        </w:sectPr>
      </w:pPr>
    </w:p>
    <w:p>
      <w:pPr>
        <w:ind w:left="721"/>
        <w:spacing w:after="0"/>
        <w:rPr>
          <w:sz w:val="20"/>
          <w:szCs w:val="20"/>
          <w:color w:val="auto"/>
        </w:rPr>
      </w:pPr>
      <w:r>
        <w:rPr>
          <w:rFonts w:ascii="Times New Roman" w:cs="Times New Roman" w:eastAsia="Times New Roman" w:hAnsi="Times New Roman"/>
          <w:sz w:val="24"/>
          <w:szCs w:val="24"/>
          <w:color w:val="auto"/>
        </w:rPr>
        <w:drawing>
          <wp:anchor simplePos="0" relativeHeight="251657728" behindDoc="1" locked="0" layoutInCell="0" allowOverlap="1">
            <wp:simplePos x="0" y="0"/>
            <wp:positionH relativeFrom="page">
              <wp:posOffset>1129665</wp:posOffset>
            </wp:positionH>
            <wp:positionV relativeFrom="page">
              <wp:posOffset>897890</wp:posOffset>
            </wp:positionV>
            <wp:extent cx="140335" cy="1873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FFFFFF"/>
                        </a:clrFrom>
                        <a:clrTo>
                          <a:srgbClr val="FFFFFF">
                            <a:alpha val="0"/>
                          </a:srgbClr>
                        </a:clrTo>
                      </a:clrChange>
                      <a:extLst>
                        <a:ext uri="{28A0092B-C50C-407E-A947-70E740481C1C}"/>
                      </a:extLst>
                    </a:blip>
                    <a:srcRect/>
                    <a:stretch>
                      <a:fillRect/>
                    </a:stretch>
                  </pic:blipFill>
                  <pic:spPr bwMode="auto">
                    <a:xfrm>
                      <a:off x="0" y="0"/>
                      <a:ext cx="140335" cy="187325"/>
                    </a:xfrm>
                    <a:prstGeom prst="rect">
                      <a:avLst/>
                    </a:prstGeom>
                    <a:noFill/>
                  </pic:spPr>
                </pic:pic>
              </a:graphicData>
            </a:graphic>
          </wp:anchor>
        </w:drawing>
        <w:t>если испытуемый (жен.) итоговая шкальная оценка равна +53, то вероятность наличия</w:t>
      </w:r>
    </w:p>
    <w:p>
      <w:pPr>
        <w:ind w:left="721"/>
        <w:spacing w:after="0"/>
        <w:tabs>
          <w:tab w:leader="none" w:pos="2281" w:val="left"/>
          <w:tab w:leader="none" w:pos="3041" w:val="left"/>
          <w:tab w:leader="none" w:pos="3961" w:val="left"/>
          <w:tab w:leader="none" w:pos="4261" w:val="left"/>
          <w:tab w:leader="none" w:pos="4561" w:val="left"/>
          <w:tab w:leader="none" w:pos="5161" w:val="left"/>
          <w:tab w:leader="none" w:pos="5521" w:val="left"/>
          <w:tab w:leader="none" w:pos="7321" w:val="left"/>
          <w:tab w:leader="none" w:pos="7601" w:val="left"/>
          <w:tab w:leader="none" w:pos="8641" w:val="left"/>
        </w:tabs>
        <w:rPr>
          <w:sz w:val="20"/>
          <w:szCs w:val="20"/>
          <w:color w:val="auto"/>
        </w:rPr>
      </w:pPr>
      <w:r>
        <w:rPr>
          <w:rFonts w:ascii="Times New Roman" w:cs="Times New Roman" w:eastAsia="Times New Roman" w:hAnsi="Times New Roman"/>
          <w:sz w:val="24"/>
          <w:szCs w:val="24"/>
          <w:color w:val="auto"/>
        </w:rPr>
        <w:t>невротизации</w:t>
        <w:tab/>
        <w:t>очень</w:t>
        <w:tab/>
        <w:t>низкая:</w:t>
        <w:tab/>
        <w:t>Р</w:t>
      </w:r>
      <w:r>
        <w:rPr>
          <w:sz w:val="20"/>
          <w:szCs w:val="20"/>
          <w:color w:val="auto"/>
        </w:rPr>
        <w:tab/>
      </w:r>
      <w:r>
        <w:rPr>
          <w:rFonts w:ascii="Times New Roman" w:cs="Times New Roman" w:eastAsia="Times New Roman" w:hAnsi="Times New Roman"/>
          <w:sz w:val="24"/>
          <w:szCs w:val="24"/>
          <w:color w:val="auto"/>
        </w:rPr>
        <w:t>=</w:t>
        <w:tab/>
        <w:t>0,13</w:t>
      </w:r>
      <w:r>
        <w:rPr>
          <w:sz w:val="20"/>
          <w:szCs w:val="20"/>
          <w:color w:val="auto"/>
        </w:rPr>
        <w:tab/>
      </w:r>
      <w:r>
        <w:rPr>
          <w:rFonts w:ascii="Times New Roman" w:cs="Times New Roman" w:eastAsia="Times New Roman" w:hAnsi="Times New Roman"/>
          <w:sz w:val="24"/>
          <w:szCs w:val="24"/>
          <w:color w:val="auto"/>
        </w:rPr>
        <w:t>и,</w:t>
        <w:tab/>
        <w:t>соответственно,</w:t>
        <w:tab/>
        <w:t>с</w:t>
        <w:tab/>
        <w:t>высокой</w:t>
      </w:r>
      <w:r>
        <w:rPr>
          <w:sz w:val="20"/>
          <w:szCs w:val="20"/>
          <w:color w:val="auto"/>
        </w:rPr>
        <w:tab/>
      </w:r>
      <w:r>
        <w:rPr>
          <w:rFonts w:ascii="Times New Roman" w:cs="Times New Roman" w:eastAsia="Times New Roman" w:hAnsi="Times New Roman"/>
          <w:sz w:val="23"/>
          <w:szCs w:val="23"/>
          <w:color w:val="auto"/>
        </w:rPr>
        <w:t>степенью</w:t>
      </w:r>
    </w:p>
    <w:p>
      <w:pPr>
        <w:ind w:left="721"/>
        <w:spacing w:after="0"/>
        <w:tabs>
          <w:tab w:leader="none" w:pos="2421" w:val="left"/>
          <w:tab w:leader="none" w:pos="3281" w:val="left"/>
          <w:tab w:leader="none" w:pos="5161" w:val="left"/>
          <w:tab w:leader="none" w:pos="6421" w:val="left"/>
          <w:tab w:leader="none" w:pos="8001" w:val="left"/>
          <w:tab w:leader="none" w:pos="8561" w:val="left"/>
          <w:tab w:leader="none" w:pos="9221" w:val="left"/>
        </w:tabs>
        <w:rPr>
          <w:sz w:val="20"/>
          <w:szCs w:val="20"/>
          <w:color w:val="auto"/>
        </w:rPr>
      </w:pPr>
      <w:r>
        <w:rPr>
          <w:rFonts w:ascii="Times New Roman" w:cs="Times New Roman" w:eastAsia="Times New Roman" w:hAnsi="Times New Roman"/>
          <w:sz w:val="24"/>
          <w:szCs w:val="24"/>
          <w:color w:val="auto"/>
        </w:rPr>
        <w:t>правдоподобия</w:t>
        <w:tab/>
        <w:t>можно</w:t>
        <w:tab/>
        <w:t>диагностировать</w:t>
        <w:tab/>
        <w:t>отсутствие</w:t>
        <w:tab/>
        <w:t>невротизации</w:t>
      </w:r>
      <w:r>
        <w:rPr>
          <w:sz w:val="20"/>
          <w:szCs w:val="20"/>
          <w:color w:val="auto"/>
        </w:rPr>
        <w:tab/>
      </w:r>
      <w:r>
        <w:rPr>
          <w:rFonts w:ascii="Times New Roman" w:cs="Times New Roman" w:eastAsia="Times New Roman" w:hAnsi="Times New Roman"/>
          <w:sz w:val="24"/>
          <w:szCs w:val="24"/>
          <w:color w:val="auto"/>
        </w:rPr>
        <w:t>(Q=</w:t>
        <w:tab/>
        <w:t>0,87)</w:t>
        <w:tab/>
        <w:t>(см.</w:t>
      </w:r>
    </w:p>
    <w:p>
      <w:pPr>
        <w:ind w:left="721"/>
        <w:spacing w:after="0"/>
        <w:rPr>
          <w:sz w:val="20"/>
          <w:szCs w:val="20"/>
          <w:color w:val="auto"/>
        </w:rPr>
      </w:pPr>
      <w:r>
        <w:rPr>
          <w:rFonts w:ascii="Times New Roman" w:cs="Times New Roman" w:eastAsia="Times New Roman" w:hAnsi="Times New Roman"/>
          <w:sz w:val="24"/>
          <w:szCs w:val="24"/>
          <w:color w:val="auto"/>
        </w:rPr>
        <w:t>приложение 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228600</wp:posOffset>
            </wp:positionH>
            <wp:positionV relativeFrom="paragraph">
              <wp:posOffset>3175</wp:posOffset>
            </wp:positionV>
            <wp:extent cx="140335" cy="1873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140335" cy="187325"/>
                    </a:xfrm>
                    <a:prstGeom prst="rect">
                      <a:avLst/>
                    </a:prstGeom>
                    <a:noFill/>
                  </pic:spPr>
                </pic:pic>
              </a:graphicData>
            </a:graphic>
          </wp:anchor>
        </w:drawing>
      </w:r>
    </w:p>
    <w:p>
      <w:pPr>
        <w:ind w:left="721"/>
        <w:spacing w:after="0"/>
        <w:tabs>
          <w:tab w:leader="none" w:pos="7561" w:val="left"/>
        </w:tabs>
        <w:rPr>
          <w:sz w:val="20"/>
          <w:szCs w:val="20"/>
          <w:color w:val="auto"/>
        </w:rPr>
      </w:pPr>
      <w:r>
        <w:rPr>
          <w:rFonts w:ascii="Times New Roman" w:cs="Times New Roman" w:eastAsia="Times New Roman" w:hAnsi="Times New Roman"/>
          <w:sz w:val="24"/>
          <w:szCs w:val="24"/>
          <w:color w:val="auto"/>
        </w:rPr>
        <w:t>если  у  испытуемого  (муж.)  итоговая  шкальная  оценка  равна</w:t>
      </w:r>
      <w:r>
        <w:rPr>
          <w:sz w:val="20"/>
          <w:szCs w:val="20"/>
          <w:color w:val="auto"/>
        </w:rPr>
        <w:tab/>
      </w:r>
      <w:r>
        <w:rPr>
          <w:rFonts w:ascii="Times New Roman" w:cs="Times New Roman" w:eastAsia="Times New Roman" w:hAnsi="Times New Roman"/>
          <w:sz w:val="24"/>
          <w:szCs w:val="24"/>
          <w:color w:val="auto"/>
        </w:rPr>
        <w:t>–8,  то  вероятность</w:t>
      </w:r>
    </w:p>
    <w:p>
      <w:pPr>
        <w:ind w:left="721"/>
        <w:spacing w:after="0" w:line="237" w:lineRule="auto"/>
        <w:rPr>
          <w:sz w:val="20"/>
          <w:szCs w:val="20"/>
          <w:color w:val="auto"/>
        </w:rPr>
      </w:pPr>
      <w:r>
        <w:rPr>
          <w:rFonts w:ascii="Times New Roman" w:cs="Times New Roman" w:eastAsia="Times New Roman" w:hAnsi="Times New Roman"/>
          <w:sz w:val="24"/>
          <w:szCs w:val="24"/>
          <w:color w:val="auto"/>
        </w:rPr>
        <w:t>диагностирования наличия или отсутствия невротизации приблизительно одинаковы:</w:t>
      </w:r>
    </w:p>
    <w:p>
      <w:pPr>
        <w:spacing w:after="0" w:line="13" w:lineRule="exact"/>
        <w:rPr>
          <w:sz w:val="20"/>
          <w:szCs w:val="20"/>
          <w:color w:val="auto"/>
        </w:rPr>
      </w:pPr>
    </w:p>
    <w:p>
      <w:pPr>
        <w:jc w:val="both"/>
        <w:ind w:left="721" w:hanging="1"/>
        <w:spacing w:after="0" w:line="236" w:lineRule="auto"/>
        <w:tabs>
          <w:tab w:leader="none" w:pos="1026" w:val="left"/>
        </w:tabs>
        <w:numPr>
          <w:ilvl w:val="0"/>
          <w:numId w:val="4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0,50, а Q = 0,50 (см. приложение 7). Это не позволяет с достаточной определенностью делать психодиагностическое заключение относительно невротизации.</w:t>
      </w:r>
    </w:p>
    <w:p>
      <w:pPr>
        <w:spacing w:after="0" w:line="14" w:lineRule="exact"/>
        <w:rPr>
          <w:sz w:val="20"/>
          <w:szCs w:val="20"/>
          <w:color w:val="auto"/>
        </w:rPr>
      </w:pPr>
    </w:p>
    <w:p>
      <w:pPr>
        <w:jc w:val="both"/>
        <w:ind w:left="1" w:firstLine="360"/>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3.7. </w:t>
      </w:r>
      <w:r>
        <w:rPr>
          <w:rFonts w:ascii="Times New Roman" w:cs="Times New Roman" w:eastAsia="Times New Roman" w:hAnsi="Times New Roman"/>
          <w:sz w:val="24"/>
          <w:szCs w:val="24"/>
          <w:color w:val="auto"/>
        </w:rPr>
        <w:t>Количественную оценку уровня невротизации личности испытуемого целесообразно</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дополнять качественным содержательным анализом наиболее диагностически значимых (имеющих наибольшие по абсолютной величине отрицательные коэффициенты) ответов, отражающих его личностные особенности и состояние.</w:t>
      </w:r>
    </w:p>
    <w:p>
      <w:pPr>
        <w:spacing w:after="0" w:line="283" w:lineRule="exact"/>
        <w:rPr>
          <w:sz w:val="20"/>
          <w:szCs w:val="20"/>
          <w:color w:val="auto"/>
        </w:rPr>
      </w:pPr>
    </w:p>
    <w:p>
      <w:pPr>
        <w:ind w:left="361" w:hanging="361"/>
        <w:spacing w:after="0"/>
        <w:tabs>
          <w:tab w:leader="none" w:pos="361" w:val="left"/>
        </w:tabs>
        <w:numPr>
          <w:ilvl w:val="0"/>
          <w:numId w:val="41"/>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u w:val="single" w:color="auto"/>
          <w:color w:val="auto"/>
        </w:rPr>
        <w:t>Показания и противопоказания к применению метода.</w:t>
      </w:r>
    </w:p>
    <w:p>
      <w:pPr>
        <w:ind w:left="361"/>
        <w:spacing w:after="0" w:line="235" w:lineRule="auto"/>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color w:val="auto"/>
        </w:rPr>
        <w:t xml:space="preserve">4.1.  </w:t>
      </w:r>
      <w:r>
        <w:rPr>
          <w:rFonts w:ascii="Times New Roman" w:cs="Times New Roman" w:eastAsia="Times New Roman" w:hAnsi="Times New Roman"/>
          <w:sz w:val="24"/>
          <w:szCs w:val="24"/>
          <w:color w:val="auto"/>
        </w:rPr>
        <w:t>Основными  показаниями  по  применению  опросника  УН  являются  массовые</w:t>
      </w:r>
    </w:p>
    <w:p>
      <w:pPr>
        <w:spacing w:after="0" w:line="13" w:lineRule="exact"/>
        <w:rPr>
          <w:sz w:val="20"/>
          <w:szCs w:val="20"/>
          <w:color w:val="auto"/>
        </w:rPr>
      </w:pPr>
    </w:p>
    <w:p>
      <w:pPr>
        <w:jc w:val="both"/>
        <w:ind w:left="1"/>
        <w:spacing w:after="0" w:line="237" w:lineRule="auto"/>
        <w:rPr>
          <w:sz w:val="20"/>
          <w:szCs w:val="20"/>
          <w:color w:val="auto"/>
        </w:rPr>
      </w:pPr>
      <w:r>
        <w:rPr>
          <w:rFonts w:ascii="Times New Roman" w:cs="Times New Roman" w:eastAsia="Times New Roman" w:hAnsi="Times New Roman"/>
          <w:sz w:val="24"/>
          <w:szCs w:val="24"/>
          <w:color w:val="auto"/>
        </w:rPr>
        <w:t>скрининговые исследования различных контингентов испытуемых, проводимые в рамках психогигиенических и психопрофилактических программ, в том числе с использованием современных информационных (компьютерных) технологий, для выявления групп риска психической дезадаптации с последующим более детальным клинико- психологическим обследованием в стационарных или амбулаторных условиях.</w:t>
      </w:r>
    </w:p>
    <w:p>
      <w:pPr>
        <w:spacing w:after="0" w:line="17" w:lineRule="exact"/>
        <w:rPr>
          <w:sz w:val="20"/>
          <w:szCs w:val="20"/>
          <w:color w:val="auto"/>
        </w:rPr>
      </w:pPr>
    </w:p>
    <w:p>
      <w:pPr>
        <w:jc w:val="both"/>
        <w:ind w:left="1" w:right="20" w:firstLine="360"/>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4.2. </w:t>
      </w:r>
      <w:r>
        <w:rPr>
          <w:rFonts w:ascii="Times New Roman" w:cs="Times New Roman" w:eastAsia="Times New Roman" w:hAnsi="Times New Roman"/>
          <w:sz w:val="24"/>
          <w:szCs w:val="24"/>
          <w:color w:val="auto"/>
        </w:rPr>
        <w:t>Методика также может быть использована при диагностики и оценки уровня степени</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выраженности невротизации у больных неврозами и неврозоподобными расстройствами. Кроме того, методика УН может быть полезна в клинической работе для уточнения и содержательной квалификации динамики состояния больных в процессе фармакотерапии и психотерапии в клинике неврозов.</w:t>
      </w:r>
    </w:p>
    <w:p>
      <w:pPr>
        <w:spacing w:after="0" w:line="18" w:lineRule="exact"/>
        <w:rPr>
          <w:sz w:val="20"/>
          <w:szCs w:val="20"/>
          <w:color w:val="auto"/>
        </w:rPr>
      </w:pPr>
    </w:p>
    <w:p>
      <w:pPr>
        <w:jc w:val="both"/>
        <w:ind w:left="1" w:firstLine="360"/>
        <w:spacing w:after="0" w:line="237" w:lineRule="auto"/>
        <w:rPr>
          <w:sz w:val="20"/>
          <w:szCs w:val="20"/>
          <w:color w:val="auto"/>
        </w:rPr>
      </w:pPr>
      <w:r>
        <w:rPr>
          <w:rFonts w:ascii="Times New Roman" w:cs="Times New Roman" w:eastAsia="Times New Roman" w:hAnsi="Times New Roman"/>
          <w:sz w:val="24"/>
          <w:szCs w:val="24"/>
          <w:b w:val="1"/>
          <w:bCs w:val="1"/>
          <w:color w:val="auto"/>
        </w:rPr>
        <w:t xml:space="preserve">4.3. </w:t>
      </w:r>
      <w:r>
        <w:rPr>
          <w:rFonts w:ascii="Times New Roman" w:cs="Times New Roman" w:eastAsia="Times New Roman" w:hAnsi="Times New Roman"/>
          <w:sz w:val="24"/>
          <w:szCs w:val="24"/>
          <w:color w:val="auto"/>
        </w:rPr>
        <w:t>К ограничениям опросника УН,</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можно отнести возраст испытуемого младше</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16</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лет.</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Кроме того, использование методики УН, как и других опросников, ограничивается: низкой степенью понимания смысла утверждений опросника (отчетливое снижение интеллекта), острые психотические состояния, а также наличие выраженных установок на симуляцию и диссимуляцию у испытуемого.</w:t>
      </w:r>
    </w:p>
    <w:p>
      <w:pPr>
        <w:spacing w:after="0" w:line="286" w:lineRule="exact"/>
        <w:rPr>
          <w:sz w:val="20"/>
          <w:szCs w:val="20"/>
          <w:color w:val="auto"/>
        </w:rPr>
      </w:pPr>
    </w:p>
    <w:p>
      <w:pPr>
        <w:ind w:left="361" w:hanging="361"/>
        <w:spacing w:after="0"/>
        <w:tabs>
          <w:tab w:leader="none" w:pos="361" w:val="left"/>
        </w:tabs>
        <w:numPr>
          <w:ilvl w:val="0"/>
          <w:numId w:val="42"/>
        </w:numPr>
        <w:rPr>
          <w:rFonts w:ascii="Times New Roman" w:cs="Times New Roman" w:eastAsia="Times New Roman" w:hAnsi="Times New Roman"/>
          <w:sz w:val="24"/>
          <w:szCs w:val="24"/>
          <w:b w:val="1"/>
          <w:bCs w:val="1"/>
          <w:color w:val="auto"/>
        </w:rPr>
      </w:pPr>
      <w:r>
        <w:rPr>
          <w:rFonts w:ascii="Times New Roman" w:cs="Times New Roman" w:eastAsia="Times New Roman" w:hAnsi="Times New Roman"/>
          <w:sz w:val="24"/>
          <w:szCs w:val="24"/>
          <w:b w:val="1"/>
          <w:bCs w:val="1"/>
          <w:u w:val="single" w:color="auto"/>
          <w:color w:val="auto"/>
        </w:rPr>
        <w:t>Предполагаемая эффективность внедрения методики в лечебно- диагностическую</w:t>
      </w:r>
    </w:p>
    <w:p>
      <w:pPr>
        <w:ind w:left="361"/>
        <w:spacing w:after="0"/>
        <w:rPr>
          <w:sz w:val="20"/>
          <w:szCs w:val="20"/>
          <w:color w:val="auto"/>
        </w:rPr>
      </w:pPr>
      <w:r>
        <w:rPr>
          <w:rFonts w:ascii="Times New Roman" w:cs="Times New Roman" w:eastAsia="Times New Roman" w:hAnsi="Times New Roman"/>
          <w:sz w:val="24"/>
          <w:szCs w:val="24"/>
          <w:b w:val="1"/>
          <w:bCs w:val="1"/>
          <w:u w:val="single" w:color="auto"/>
          <w:color w:val="auto"/>
        </w:rPr>
        <w:t>практику.</w:t>
      </w:r>
    </w:p>
    <w:p>
      <w:pPr>
        <w:spacing w:after="0" w:line="7" w:lineRule="exact"/>
        <w:rPr>
          <w:sz w:val="20"/>
          <w:szCs w:val="20"/>
          <w:color w:val="auto"/>
        </w:rPr>
      </w:pPr>
    </w:p>
    <w:p>
      <w:pPr>
        <w:jc w:val="both"/>
        <w:ind w:left="1" w:firstLine="360"/>
        <w:spacing w:after="0" w:line="238" w:lineRule="auto"/>
        <w:rPr>
          <w:sz w:val="20"/>
          <w:szCs w:val="20"/>
          <w:color w:val="auto"/>
        </w:rPr>
      </w:pPr>
      <w:r>
        <w:rPr>
          <w:rFonts w:ascii="Times New Roman" w:cs="Times New Roman" w:eastAsia="Times New Roman" w:hAnsi="Times New Roman"/>
          <w:sz w:val="24"/>
          <w:szCs w:val="24"/>
          <w:color w:val="auto"/>
        </w:rPr>
        <w:t>Разработанная экспресс- диагностическая методика позволит существенно сократить время на позитивную клиническую диагностики невротических состояний, в особенности при динамическом наблюдении за больными в стационарах и амбулаторных условиях. Методика в настоящее время практически незаменима при комплексных клинико-психологических скрининговых исследованиях, например, при оценки состояния нервно-психического здоровья у лиц, проживающих и работающих в экологически неблагополучных регионах или связанных со стрессогенными факторами профессиональной деятельности.</w:t>
      </w:r>
    </w:p>
    <w:p>
      <w:pPr>
        <w:spacing w:after="0" w:line="19" w:lineRule="exact"/>
        <w:rPr>
          <w:sz w:val="20"/>
          <w:szCs w:val="20"/>
          <w:color w:val="auto"/>
        </w:rPr>
      </w:pPr>
    </w:p>
    <w:p>
      <w:pPr>
        <w:jc w:val="both"/>
        <w:ind w:left="1" w:firstLine="360"/>
        <w:spacing w:after="0" w:line="238" w:lineRule="auto"/>
        <w:rPr>
          <w:sz w:val="20"/>
          <w:szCs w:val="20"/>
          <w:color w:val="auto"/>
        </w:rPr>
      </w:pPr>
      <w:r>
        <w:rPr>
          <w:rFonts w:ascii="Times New Roman" w:cs="Times New Roman" w:eastAsia="Times New Roman" w:hAnsi="Times New Roman"/>
          <w:sz w:val="24"/>
          <w:szCs w:val="24"/>
          <w:color w:val="auto"/>
        </w:rPr>
        <w:t>Применение данной методики, в частности ее компьютерного варианта, позволит при комплексном подходе выявить группы риска и предболезненные эмоционально- личностные изменения у лиц, проживающих на территориях, где в особенности сказываются последствия технологических катастроф, социально-экономических конфликтов и миграции населения. Вместе с тем следует подчеркнуть, что данный психодиагностический инструмент наиболее эффективно может использоваться в «батарее» с другими клиническими, психофизиологическими, психологическими и социально- психологическими методами диагностики, а результаты исследования должны анализироваться на основе современных информационных (компьютерных) технологий.</w:t>
      </w:r>
    </w:p>
    <w:p>
      <w:pPr>
        <w:spacing w:after="0" w:line="143" w:lineRule="exact"/>
        <w:rPr>
          <w:sz w:val="20"/>
          <w:szCs w:val="20"/>
          <w:color w:val="auto"/>
        </w:rPr>
      </w:pPr>
    </w:p>
    <w:p>
      <w:pPr>
        <w:ind w:left="9441"/>
        <w:spacing w:after="0"/>
        <w:rPr>
          <w:sz w:val="20"/>
          <w:szCs w:val="20"/>
          <w:color w:val="auto"/>
        </w:rPr>
      </w:pPr>
      <w:r>
        <w:rPr>
          <w:rFonts w:ascii="Times New Roman" w:cs="Times New Roman" w:eastAsia="Times New Roman" w:hAnsi="Times New Roman"/>
          <w:sz w:val="20"/>
          <w:szCs w:val="20"/>
          <w:color w:val="auto"/>
        </w:rPr>
        <w:t>12</w:t>
      </w:r>
    </w:p>
    <w:p>
      <w:pPr>
        <w:sectPr>
          <w:pgSz w:w="11900" w:h="16838" w:orient="portrait"/>
          <w:cols w:equalWidth="0" w:num="1">
            <w:col w:w="9641"/>
          </w:cols>
          <w:pgMar w:left="1419" w:top="1427" w:right="846" w:bottom="389" w:gutter="0" w:footer="0" w:header="0"/>
        </w:sectPr>
      </w:pPr>
    </w:p>
    <w:p>
      <w:pPr>
        <w:spacing w:after="0" w:line="200" w:lineRule="exact"/>
        <w:rPr>
          <w:sz w:val="20"/>
          <w:szCs w:val="20"/>
          <w:color w:val="auto"/>
        </w:rPr>
      </w:pPr>
    </w:p>
    <w:p>
      <w:pPr>
        <w:spacing w:after="0" w:line="324" w:lineRule="exact"/>
        <w:rPr>
          <w:sz w:val="20"/>
          <w:szCs w:val="20"/>
          <w:color w:val="auto"/>
        </w:rPr>
      </w:pPr>
    </w:p>
    <w:p>
      <w:pPr>
        <w:ind w:left="480"/>
        <w:spacing w:after="0"/>
        <w:rPr>
          <w:sz w:val="20"/>
          <w:szCs w:val="20"/>
          <w:color w:val="auto"/>
        </w:rPr>
      </w:pPr>
      <w:r>
        <w:rPr>
          <w:rFonts w:ascii="Times New Roman" w:cs="Times New Roman" w:eastAsia="Times New Roman" w:hAnsi="Times New Roman"/>
          <w:sz w:val="40"/>
          <w:szCs w:val="40"/>
          <w:color w:val="auto"/>
        </w:rPr>
        <w:t>Приложения.</w:t>
      </w:r>
    </w:p>
    <w:p>
      <w:pPr>
        <w:ind w:left="480"/>
        <w:spacing w:after="0"/>
        <w:rPr>
          <w:sz w:val="20"/>
          <w:szCs w:val="20"/>
          <w:color w:val="auto"/>
        </w:rPr>
      </w:pPr>
      <w:r>
        <w:rPr>
          <w:rFonts w:ascii="Times New Roman" w:cs="Times New Roman" w:eastAsia="Times New Roman" w:hAnsi="Times New Roman"/>
          <w:sz w:val="24"/>
          <w:szCs w:val="24"/>
          <w:b w:val="1"/>
          <w:bCs w:val="1"/>
          <w:u w:val="single" w:color="auto"/>
          <w:color w:val="auto"/>
        </w:rPr>
        <w:t>Приложение 1.</w:t>
      </w:r>
    </w:p>
    <w:p>
      <w:pPr>
        <w:ind w:left="480"/>
        <w:spacing w:after="0" w:line="235" w:lineRule="auto"/>
        <w:rPr>
          <w:sz w:val="20"/>
          <w:szCs w:val="20"/>
          <w:color w:val="auto"/>
        </w:rPr>
      </w:pPr>
      <w:r>
        <w:rPr>
          <w:rFonts w:ascii="Times New Roman" w:cs="Times New Roman" w:eastAsia="Times New Roman" w:hAnsi="Times New Roman"/>
          <w:sz w:val="24"/>
          <w:szCs w:val="24"/>
          <w:i w:val="1"/>
          <w:iCs w:val="1"/>
          <w:color w:val="auto"/>
        </w:rPr>
        <w:t>Таблица 1</w:t>
      </w:r>
    </w:p>
    <w:p>
      <w:pPr>
        <w:spacing w:after="0" w:line="8" w:lineRule="exact"/>
        <w:rPr>
          <w:sz w:val="20"/>
          <w:szCs w:val="20"/>
          <w:color w:val="auto"/>
        </w:rPr>
      </w:pPr>
    </w:p>
    <w:p>
      <w:pPr>
        <w:ind w:left="480"/>
        <w:spacing w:after="0"/>
        <w:rPr>
          <w:sz w:val="20"/>
          <w:szCs w:val="20"/>
          <w:color w:val="auto"/>
        </w:rPr>
      </w:pPr>
      <w:r>
        <w:rPr>
          <w:rFonts w:ascii="Times New Roman" w:cs="Times New Roman" w:eastAsia="Times New Roman" w:hAnsi="Times New Roman"/>
          <w:sz w:val="28"/>
          <w:szCs w:val="28"/>
          <w:b w:val="1"/>
          <w:bCs w:val="1"/>
          <w:color w:val="auto"/>
        </w:rPr>
        <w:t>Частоты ответов здоровых и больных неврозами (мужчины)</w:t>
      </w:r>
    </w:p>
    <w:p>
      <w:pPr>
        <w:spacing w:after="0" w:line="306" w:lineRule="exact"/>
        <w:rPr>
          <w:sz w:val="20"/>
          <w:szCs w:val="20"/>
          <w:color w:val="auto"/>
        </w:rPr>
      </w:pPr>
    </w:p>
    <w:tbl>
      <w:tblPr>
        <w:tblLayout w:type="fixed"/>
        <w:tblInd w:w="10" w:type="dxa"/>
        <w:tblCellMar>
          <w:top w:w="0" w:type="dxa"/>
          <w:left w:w="0" w:type="dxa"/>
          <w:bottom w:w="0" w:type="dxa"/>
          <w:right w:w="0" w:type="dxa"/>
        </w:tblCellMar>
      </w:tblPr>
      <w:tr>
        <w:trPr>
          <w:trHeight w:val="276"/>
        </w:trPr>
        <w:tc>
          <w:tcPr>
            <w:tcW w:w="126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w:t>
            </w:r>
          </w:p>
        </w:tc>
        <w:tc>
          <w:tcPr>
            <w:tcW w:w="122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w:t>
            </w:r>
          </w:p>
        </w:tc>
        <w:tc>
          <w:tcPr>
            <w:tcW w:w="12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w:t>
            </w:r>
          </w:p>
        </w:tc>
        <w:tc>
          <w:tcPr>
            <w:tcW w:w="2460" w:type="dxa"/>
            <w:vAlign w:val="bottom"/>
            <w:tcBorders>
              <w:top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 ответов ДА</w:t>
            </w:r>
          </w:p>
        </w:tc>
        <w:tc>
          <w:tcPr>
            <w:tcW w:w="2460" w:type="dxa"/>
            <w:vAlign w:val="bottom"/>
            <w:tcBorders>
              <w:top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 ответов НЕТ</w:t>
            </w:r>
          </w:p>
        </w:tc>
        <w:tc>
          <w:tcPr>
            <w:tcW w:w="12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Уровень</w:t>
            </w:r>
          </w:p>
        </w:tc>
        <w:tc>
          <w:tcPr>
            <w:tcW w:w="0" w:type="dxa"/>
            <w:vAlign w:val="bottom"/>
          </w:tcPr>
          <w:p>
            <w:pPr>
              <w:spacing w:after="0"/>
              <w:rPr>
                <w:sz w:val="1"/>
                <w:szCs w:val="1"/>
                <w:color w:val="auto"/>
              </w:rPr>
            </w:pPr>
          </w:p>
        </w:tc>
      </w:tr>
      <w:tr>
        <w:trPr>
          <w:trHeight w:val="106"/>
        </w:trPr>
        <w:tc>
          <w:tcPr>
            <w:tcW w:w="126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вопроса</w:t>
            </w:r>
          </w:p>
        </w:tc>
        <w:tc>
          <w:tcPr>
            <w:tcW w:w="122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вопроса</w:t>
            </w:r>
          </w:p>
        </w:tc>
        <w:tc>
          <w:tcPr>
            <w:tcW w:w="12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вопроса</w:t>
            </w:r>
          </w:p>
        </w:tc>
        <w:tc>
          <w:tcPr>
            <w:tcW w:w="1240" w:type="dxa"/>
            <w:vAlign w:val="bottom"/>
            <w:tcBorders>
              <w:bottom w:val="single" w:sz="8" w:color="auto"/>
            </w:tcBorders>
          </w:tcPr>
          <w:p>
            <w:pPr>
              <w:spacing w:after="0"/>
              <w:rPr>
                <w:sz w:val="9"/>
                <w:szCs w:val="9"/>
                <w:color w:val="auto"/>
              </w:rPr>
            </w:pPr>
          </w:p>
        </w:tc>
        <w:tc>
          <w:tcPr>
            <w:tcW w:w="1220" w:type="dxa"/>
            <w:vAlign w:val="bottom"/>
            <w:tcBorders>
              <w:bottom w:val="single" w:sz="8" w:color="auto"/>
              <w:right w:val="single" w:sz="8" w:color="auto"/>
            </w:tcBorders>
          </w:tcPr>
          <w:p>
            <w:pPr>
              <w:spacing w:after="0"/>
              <w:rPr>
                <w:sz w:val="9"/>
                <w:szCs w:val="9"/>
                <w:color w:val="auto"/>
              </w:rPr>
            </w:pPr>
          </w:p>
        </w:tc>
        <w:tc>
          <w:tcPr>
            <w:tcW w:w="1240" w:type="dxa"/>
            <w:vAlign w:val="bottom"/>
            <w:tcBorders>
              <w:bottom w:val="single" w:sz="8" w:color="auto"/>
            </w:tcBorders>
          </w:tcPr>
          <w:p>
            <w:pPr>
              <w:spacing w:after="0"/>
              <w:rPr>
                <w:sz w:val="9"/>
                <w:szCs w:val="9"/>
                <w:color w:val="auto"/>
              </w:rPr>
            </w:pPr>
          </w:p>
        </w:tc>
        <w:tc>
          <w:tcPr>
            <w:tcW w:w="1220" w:type="dxa"/>
            <w:vAlign w:val="bottom"/>
            <w:tcBorders>
              <w:bottom w:val="single" w:sz="8" w:color="auto"/>
              <w:right w:val="single" w:sz="8" w:color="auto"/>
            </w:tcBorders>
          </w:tcPr>
          <w:p>
            <w:pPr>
              <w:spacing w:after="0"/>
              <w:rPr>
                <w:sz w:val="9"/>
                <w:szCs w:val="9"/>
                <w:color w:val="auto"/>
              </w:rPr>
            </w:pPr>
          </w:p>
        </w:tc>
        <w:tc>
          <w:tcPr>
            <w:tcW w:w="12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значимос</w:t>
            </w:r>
          </w:p>
        </w:tc>
        <w:tc>
          <w:tcPr>
            <w:tcW w:w="0" w:type="dxa"/>
            <w:vAlign w:val="bottom"/>
          </w:tcPr>
          <w:p>
            <w:pPr>
              <w:spacing w:after="0"/>
              <w:rPr>
                <w:sz w:val="1"/>
                <w:szCs w:val="1"/>
                <w:color w:val="auto"/>
              </w:rPr>
            </w:pPr>
          </w:p>
        </w:tc>
      </w:tr>
      <w:tr>
        <w:trPr>
          <w:trHeight w:val="150"/>
        </w:trPr>
        <w:tc>
          <w:tcPr>
            <w:tcW w:w="1260" w:type="dxa"/>
            <w:vAlign w:val="bottom"/>
            <w:tcBorders>
              <w:left w:val="single" w:sz="8" w:color="auto"/>
              <w:right w:val="single" w:sz="8" w:color="auto"/>
            </w:tcBorders>
            <w:vMerge w:val="continue"/>
          </w:tcPr>
          <w:p>
            <w:pPr>
              <w:spacing w:after="0"/>
              <w:rPr>
                <w:sz w:val="13"/>
                <w:szCs w:val="13"/>
                <w:color w:val="auto"/>
              </w:rPr>
            </w:pPr>
          </w:p>
        </w:tc>
        <w:tc>
          <w:tcPr>
            <w:tcW w:w="1220" w:type="dxa"/>
            <w:vAlign w:val="bottom"/>
            <w:tcBorders>
              <w:right w:val="single" w:sz="8" w:color="auto"/>
            </w:tcBorders>
            <w:vMerge w:val="continue"/>
          </w:tcPr>
          <w:p>
            <w:pPr>
              <w:spacing w:after="0"/>
              <w:rPr>
                <w:sz w:val="13"/>
                <w:szCs w:val="13"/>
                <w:color w:val="auto"/>
              </w:rPr>
            </w:pPr>
          </w:p>
        </w:tc>
        <w:tc>
          <w:tcPr>
            <w:tcW w:w="1240" w:type="dxa"/>
            <w:vAlign w:val="bottom"/>
            <w:tcBorders>
              <w:right w:val="single" w:sz="8" w:color="auto"/>
            </w:tcBorders>
            <w:vMerge w:val="continue"/>
          </w:tcPr>
          <w:p>
            <w:pPr>
              <w:spacing w:after="0"/>
              <w:rPr>
                <w:sz w:val="13"/>
                <w:szCs w:val="13"/>
                <w:color w:val="auto"/>
              </w:rPr>
            </w:pPr>
          </w:p>
        </w:tc>
        <w:tc>
          <w:tcPr>
            <w:tcW w:w="1240" w:type="dxa"/>
            <w:vAlign w:val="bottom"/>
            <w:tcBorders>
              <w:right w:val="single" w:sz="8" w:color="auto"/>
            </w:tcBorders>
            <w:vMerge w:val="restart"/>
          </w:tcPr>
          <w:p>
            <w:pPr>
              <w:ind w:left="100"/>
              <w:spacing w:after="0" w:line="256" w:lineRule="exact"/>
              <w:rPr>
                <w:sz w:val="20"/>
                <w:szCs w:val="20"/>
                <w:color w:val="auto"/>
              </w:rPr>
            </w:pPr>
            <w:r>
              <w:rPr>
                <w:rFonts w:ascii="Times New Roman" w:cs="Times New Roman" w:eastAsia="Times New Roman" w:hAnsi="Times New Roman"/>
                <w:sz w:val="24"/>
                <w:szCs w:val="24"/>
                <w:color w:val="auto"/>
              </w:rPr>
              <w:t>здоровые</w:t>
            </w:r>
          </w:p>
        </w:tc>
        <w:tc>
          <w:tcPr>
            <w:tcW w:w="1220" w:type="dxa"/>
            <w:vAlign w:val="bottom"/>
            <w:tcBorders>
              <w:right w:val="single" w:sz="8" w:color="auto"/>
            </w:tcBorders>
            <w:vMerge w:val="restart"/>
          </w:tcPr>
          <w:p>
            <w:pPr>
              <w:ind w:left="80"/>
              <w:spacing w:after="0" w:line="256" w:lineRule="exact"/>
              <w:rPr>
                <w:sz w:val="20"/>
                <w:szCs w:val="20"/>
                <w:color w:val="auto"/>
              </w:rPr>
            </w:pPr>
            <w:r>
              <w:rPr>
                <w:rFonts w:ascii="Times New Roman" w:cs="Times New Roman" w:eastAsia="Times New Roman" w:hAnsi="Times New Roman"/>
                <w:sz w:val="24"/>
                <w:szCs w:val="24"/>
                <w:color w:val="auto"/>
              </w:rPr>
              <w:t>неврозы</w:t>
            </w:r>
          </w:p>
        </w:tc>
        <w:tc>
          <w:tcPr>
            <w:tcW w:w="1240" w:type="dxa"/>
            <w:vAlign w:val="bottom"/>
            <w:tcBorders>
              <w:right w:val="single" w:sz="8" w:color="auto"/>
            </w:tcBorders>
            <w:vMerge w:val="restart"/>
          </w:tcPr>
          <w:p>
            <w:pPr>
              <w:ind w:left="100"/>
              <w:spacing w:after="0" w:line="256" w:lineRule="exact"/>
              <w:rPr>
                <w:sz w:val="20"/>
                <w:szCs w:val="20"/>
                <w:color w:val="auto"/>
              </w:rPr>
            </w:pPr>
            <w:r>
              <w:rPr>
                <w:rFonts w:ascii="Times New Roman" w:cs="Times New Roman" w:eastAsia="Times New Roman" w:hAnsi="Times New Roman"/>
                <w:sz w:val="24"/>
                <w:szCs w:val="24"/>
                <w:color w:val="auto"/>
              </w:rPr>
              <w:t>здоровые</w:t>
            </w:r>
          </w:p>
        </w:tc>
        <w:tc>
          <w:tcPr>
            <w:tcW w:w="1220" w:type="dxa"/>
            <w:vAlign w:val="bottom"/>
            <w:tcBorders>
              <w:right w:val="single" w:sz="8" w:color="auto"/>
            </w:tcBorders>
            <w:vMerge w:val="restart"/>
          </w:tcPr>
          <w:p>
            <w:pPr>
              <w:ind w:left="80"/>
              <w:spacing w:after="0" w:line="256" w:lineRule="exact"/>
              <w:rPr>
                <w:sz w:val="20"/>
                <w:szCs w:val="20"/>
                <w:color w:val="auto"/>
              </w:rPr>
            </w:pPr>
            <w:r>
              <w:rPr>
                <w:rFonts w:ascii="Times New Roman" w:cs="Times New Roman" w:eastAsia="Times New Roman" w:hAnsi="Times New Roman"/>
                <w:sz w:val="24"/>
                <w:szCs w:val="24"/>
                <w:color w:val="auto"/>
              </w:rPr>
              <w:t>неврозы</w:t>
            </w:r>
          </w:p>
        </w:tc>
        <w:tc>
          <w:tcPr>
            <w:tcW w:w="1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06"/>
        </w:trPr>
        <w:tc>
          <w:tcPr>
            <w:tcW w:w="126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УН</w:t>
            </w:r>
          </w:p>
        </w:tc>
        <w:tc>
          <w:tcPr>
            <w:tcW w:w="122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УНП</w:t>
            </w:r>
          </w:p>
        </w:tc>
        <w:tc>
          <w:tcPr>
            <w:tcW w:w="12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MMPI</w:t>
            </w:r>
          </w:p>
        </w:tc>
        <w:tc>
          <w:tcPr>
            <w:tcW w:w="1240" w:type="dxa"/>
            <w:vAlign w:val="bottom"/>
            <w:tcBorders>
              <w:right w:val="single" w:sz="8" w:color="auto"/>
            </w:tcBorders>
            <w:vMerge w:val="continue"/>
          </w:tcPr>
          <w:p>
            <w:pPr>
              <w:spacing w:after="0"/>
              <w:rPr>
                <w:sz w:val="9"/>
                <w:szCs w:val="9"/>
                <w:color w:val="auto"/>
              </w:rPr>
            </w:pPr>
          </w:p>
        </w:tc>
        <w:tc>
          <w:tcPr>
            <w:tcW w:w="1220" w:type="dxa"/>
            <w:vAlign w:val="bottom"/>
            <w:tcBorders>
              <w:right w:val="single" w:sz="8" w:color="auto"/>
            </w:tcBorders>
            <w:vMerge w:val="continue"/>
          </w:tcPr>
          <w:p>
            <w:pPr>
              <w:spacing w:after="0"/>
              <w:rPr>
                <w:sz w:val="9"/>
                <w:szCs w:val="9"/>
                <w:color w:val="auto"/>
              </w:rPr>
            </w:pPr>
          </w:p>
        </w:tc>
        <w:tc>
          <w:tcPr>
            <w:tcW w:w="1240" w:type="dxa"/>
            <w:vAlign w:val="bottom"/>
            <w:tcBorders>
              <w:right w:val="single" w:sz="8" w:color="auto"/>
            </w:tcBorders>
            <w:vMerge w:val="continue"/>
          </w:tcPr>
          <w:p>
            <w:pPr>
              <w:spacing w:after="0"/>
              <w:rPr>
                <w:sz w:val="9"/>
                <w:szCs w:val="9"/>
                <w:color w:val="auto"/>
              </w:rPr>
            </w:pPr>
          </w:p>
        </w:tc>
        <w:tc>
          <w:tcPr>
            <w:tcW w:w="1220" w:type="dxa"/>
            <w:vAlign w:val="bottom"/>
            <w:tcBorders>
              <w:right w:val="single" w:sz="8" w:color="auto"/>
            </w:tcBorders>
            <w:vMerge w:val="continue"/>
          </w:tcPr>
          <w:p>
            <w:pPr>
              <w:spacing w:after="0"/>
              <w:rPr>
                <w:sz w:val="9"/>
                <w:szCs w:val="9"/>
                <w:color w:val="auto"/>
              </w:rPr>
            </w:pPr>
          </w:p>
        </w:tc>
        <w:tc>
          <w:tcPr>
            <w:tcW w:w="12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ти (p)</w:t>
            </w:r>
          </w:p>
        </w:tc>
        <w:tc>
          <w:tcPr>
            <w:tcW w:w="0" w:type="dxa"/>
            <w:vAlign w:val="bottom"/>
          </w:tcPr>
          <w:p>
            <w:pPr>
              <w:spacing w:after="0"/>
              <w:rPr>
                <w:sz w:val="1"/>
                <w:szCs w:val="1"/>
                <w:color w:val="auto"/>
              </w:rPr>
            </w:pPr>
          </w:p>
        </w:tc>
      </w:tr>
      <w:tr>
        <w:trPr>
          <w:trHeight w:val="170"/>
        </w:trPr>
        <w:tc>
          <w:tcPr>
            <w:tcW w:w="1260" w:type="dxa"/>
            <w:vAlign w:val="bottom"/>
            <w:tcBorders>
              <w:left w:val="single" w:sz="8" w:color="auto"/>
              <w:right w:val="single" w:sz="8" w:color="auto"/>
            </w:tcBorders>
            <w:vMerge w:val="continue"/>
          </w:tcPr>
          <w:p>
            <w:pPr>
              <w:spacing w:after="0"/>
              <w:rPr>
                <w:sz w:val="14"/>
                <w:szCs w:val="14"/>
                <w:color w:val="auto"/>
              </w:rPr>
            </w:pPr>
          </w:p>
        </w:tc>
        <w:tc>
          <w:tcPr>
            <w:tcW w:w="1220" w:type="dxa"/>
            <w:vAlign w:val="bottom"/>
            <w:tcBorders>
              <w:right w:val="single" w:sz="8" w:color="auto"/>
            </w:tcBorders>
            <w:vMerge w:val="continue"/>
          </w:tcPr>
          <w:p>
            <w:pPr>
              <w:spacing w:after="0"/>
              <w:rPr>
                <w:sz w:val="14"/>
                <w:szCs w:val="14"/>
                <w:color w:val="auto"/>
              </w:rPr>
            </w:pPr>
          </w:p>
        </w:tc>
        <w:tc>
          <w:tcPr>
            <w:tcW w:w="1240" w:type="dxa"/>
            <w:vAlign w:val="bottom"/>
            <w:tcBorders>
              <w:right w:val="single" w:sz="8" w:color="auto"/>
            </w:tcBorders>
            <w:vMerge w:val="continue"/>
          </w:tcPr>
          <w:p>
            <w:pPr>
              <w:spacing w:after="0"/>
              <w:rPr>
                <w:sz w:val="14"/>
                <w:szCs w:val="14"/>
                <w:color w:val="auto"/>
              </w:rPr>
            </w:pPr>
          </w:p>
        </w:tc>
        <w:tc>
          <w:tcPr>
            <w:tcW w:w="12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n=142</w:t>
            </w:r>
          </w:p>
        </w:tc>
        <w:tc>
          <w:tcPr>
            <w:tcW w:w="122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4"/>
                <w:szCs w:val="24"/>
                <w:color w:val="auto"/>
              </w:rPr>
              <w:t>n=106</w:t>
            </w:r>
          </w:p>
        </w:tc>
        <w:tc>
          <w:tcPr>
            <w:tcW w:w="12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n=142</w:t>
            </w:r>
          </w:p>
        </w:tc>
        <w:tc>
          <w:tcPr>
            <w:tcW w:w="122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4"/>
                <w:szCs w:val="24"/>
                <w:color w:val="auto"/>
              </w:rPr>
              <w:t>n=106</w:t>
            </w:r>
          </w:p>
        </w:tc>
        <w:tc>
          <w:tcPr>
            <w:tcW w:w="124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11"/>
        </w:trPr>
        <w:tc>
          <w:tcPr>
            <w:tcW w:w="1260" w:type="dxa"/>
            <w:vAlign w:val="bottom"/>
            <w:tcBorders>
              <w:left w:val="single" w:sz="8" w:color="auto"/>
              <w:bottom w:val="single" w:sz="8" w:color="auto"/>
              <w:right w:val="single" w:sz="8" w:color="auto"/>
            </w:tcBorders>
          </w:tcPr>
          <w:p>
            <w:pPr>
              <w:spacing w:after="0"/>
              <w:rPr>
                <w:sz w:val="9"/>
                <w:szCs w:val="9"/>
                <w:color w:val="auto"/>
              </w:rPr>
            </w:pPr>
          </w:p>
        </w:tc>
        <w:tc>
          <w:tcPr>
            <w:tcW w:w="1220" w:type="dxa"/>
            <w:vAlign w:val="bottom"/>
            <w:tcBorders>
              <w:bottom w:val="single" w:sz="8" w:color="auto"/>
              <w:right w:val="single" w:sz="8" w:color="auto"/>
            </w:tcBorders>
          </w:tcPr>
          <w:p>
            <w:pPr>
              <w:spacing w:after="0"/>
              <w:rPr>
                <w:sz w:val="9"/>
                <w:szCs w:val="9"/>
                <w:color w:val="auto"/>
              </w:rPr>
            </w:pPr>
          </w:p>
        </w:tc>
        <w:tc>
          <w:tcPr>
            <w:tcW w:w="1240" w:type="dxa"/>
            <w:vAlign w:val="bottom"/>
            <w:tcBorders>
              <w:bottom w:val="single" w:sz="8" w:color="auto"/>
              <w:right w:val="single" w:sz="8" w:color="auto"/>
            </w:tcBorders>
          </w:tcPr>
          <w:p>
            <w:pPr>
              <w:spacing w:after="0"/>
              <w:rPr>
                <w:sz w:val="9"/>
                <w:szCs w:val="9"/>
                <w:color w:val="auto"/>
              </w:rPr>
            </w:pPr>
          </w:p>
        </w:tc>
        <w:tc>
          <w:tcPr>
            <w:tcW w:w="1240" w:type="dxa"/>
            <w:vAlign w:val="bottom"/>
            <w:tcBorders>
              <w:bottom w:val="single" w:sz="8" w:color="auto"/>
              <w:right w:val="single" w:sz="8" w:color="auto"/>
            </w:tcBorders>
            <w:vMerge w:val="continue"/>
          </w:tcPr>
          <w:p>
            <w:pPr>
              <w:spacing w:after="0"/>
              <w:rPr>
                <w:sz w:val="9"/>
                <w:szCs w:val="9"/>
                <w:color w:val="auto"/>
              </w:rPr>
            </w:pPr>
          </w:p>
        </w:tc>
        <w:tc>
          <w:tcPr>
            <w:tcW w:w="1220" w:type="dxa"/>
            <w:vAlign w:val="bottom"/>
            <w:tcBorders>
              <w:bottom w:val="single" w:sz="8" w:color="auto"/>
              <w:right w:val="single" w:sz="8" w:color="auto"/>
            </w:tcBorders>
            <w:vMerge w:val="continue"/>
          </w:tcPr>
          <w:p>
            <w:pPr>
              <w:spacing w:after="0"/>
              <w:rPr>
                <w:sz w:val="9"/>
                <w:szCs w:val="9"/>
                <w:color w:val="auto"/>
              </w:rPr>
            </w:pPr>
          </w:p>
        </w:tc>
        <w:tc>
          <w:tcPr>
            <w:tcW w:w="1240" w:type="dxa"/>
            <w:vAlign w:val="bottom"/>
            <w:tcBorders>
              <w:bottom w:val="single" w:sz="8" w:color="auto"/>
              <w:right w:val="single" w:sz="8" w:color="auto"/>
            </w:tcBorders>
            <w:vMerge w:val="continue"/>
          </w:tcPr>
          <w:p>
            <w:pPr>
              <w:spacing w:after="0"/>
              <w:rPr>
                <w:sz w:val="9"/>
                <w:szCs w:val="9"/>
                <w:color w:val="auto"/>
              </w:rPr>
            </w:pPr>
          </w:p>
        </w:tc>
        <w:tc>
          <w:tcPr>
            <w:tcW w:w="1220" w:type="dxa"/>
            <w:vAlign w:val="bottom"/>
            <w:tcBorders>
              <w:bottom w:val="single" w:sz="8" w:color="auto"/>
              <w:right w:val="single" w:sz="8" w:color="auto"/>
            </w:tcBorders>
            <w:vMerge w:val="continue"/>
          </w:tcPr>
          <w:p>
            <w:pPr>
              <w:spacing w:after="0"/>
              <w:rPr>
                <w:sz w:val="9"/>
                <w:szCs w:val="9"/>
                <w:color w:val="auto"/>
              </w:rPr>
            </w:pPr>
          </w:p>
        </w:tc>
        <w:tc>
          <w:tcPr>
            <w:tcW w:w="12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163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46,5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27,4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53,5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72,6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499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73,2</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82,1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26,8</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17,9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0,13</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23,9</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48,1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76,1</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51,9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6</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397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55,3</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71,4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44,7</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28,6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7</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125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14,8</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26,4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85,2</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73,6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0,04</w:t>
            </w:r>
          </w:p>
        </w:tc>
        <w:tc>
          <w:tcPr>
            <w:tcW w:w="0" w:type="dxa"/>
            <w:vAlign w:val="bottom"/>
          </w:tcPr>
          <w:p>
            <w:pPr>
              <w:spacing w:after="0"/>
              <w:rPr>
                <w:sz w:val="1"/>
                <w:szCs w:val="1"/>
                <w:color w:val="auto"/>
              </w:rPr>
            </w:pPr>
          </w:p>
        </w:tc>
      </w:tr>
      <w:tr>
        <w:trPr>
          <w:trHeight w:val="268"/>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8</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543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43,4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91,5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56,6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9</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391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40,1</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25,5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59,9</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74,5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0,02</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11</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10,6</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27,4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89,4</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72,6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12</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360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27,6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96,5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72,4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13</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26,8</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71,4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73,2</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28,6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14</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287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48,9</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24,0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51,1</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76,0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8"/>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16</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301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33,1</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72,6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66,9</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27,4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17</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98</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51,4</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49,0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48,6</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51,0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0,81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18</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442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59,9</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85,8</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40,1</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14,2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19</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16,2</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33,3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83,8</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66,7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21</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107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78,9</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35,2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21,1</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64,8</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22</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290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31,2</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66,0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68,8</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34,0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23</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238</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33,8</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72,6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66,2</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27,4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8"/>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24</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13,4</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38,7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86,6</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61,3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26</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377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36,6</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67,9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63,4</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32,1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27</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266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16,9</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59,0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83,1</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41,0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28</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83,0</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67,0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17,0</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33,0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29</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473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59,9</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67,0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40,1</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33,0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0,31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31</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264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73,9</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33,7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26,1</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66,3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8"/>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32</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468</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51,4</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74,5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48,6</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25,5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33</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2,1</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10,5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97,9</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89,5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34</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374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66,9</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80,2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33,1</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19,8</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0,03</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36</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340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69,0</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84,9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31,0</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15,1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37</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102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55,3</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79,2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44,7</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20,8</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38</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236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39,4</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76,4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60,6</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23,6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8"/>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39</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20,4</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60,1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79,6</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39,0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41</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230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71,8</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43,8</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28,2</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56,2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42</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160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39,4</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21,0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60,6</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79,0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43</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409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67,4</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84,0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32,6</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16,0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44</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337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44,7</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74,5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55,3</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25,5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5" w:lineRule="exact"/>
        <w:rPr>
          <w:sz w:val="20"/>
          <w:szCs w:val="20"/>
          <w:color w:val="auto"/>
        </w:rPr>
      </w:pPr>
    </w:p>
    <w:p>
      <w:pPr>
        <w:ind w:left="9560"/>
        <w:spacing w:after="0"/>
        <w:rPr>
          <w:sz w:val="20"/>
          <w:szCs w:val="20"/>
          <w:color w:val="auto"/>
        </w:rPr>
      </w:pPr>
      <w:r>
        <w:rPr>
          <w:rFonts w:ascii="Times New Roman" w:cs="Times New Roman" w:eastAsia="Times New Roman" w:hAnsi="Times New Roman"/>
          <w:sz w:val="20"/>
          <w:szCs w:val="20"/>
          <w:color w:val="auto"/>
        </w:rPr>
        <w:t>13</w:t>
      </w:r>
    </w:p>
    <w:p>
      <w:pPr>
        <w:sectPr>
          <w:pgSz w:w="11900" w:h="16838" w:orient="portrait"/>
          <w:cols w:equalWidth="0" w:num="1">
            <w:col w:w="9860"/>
          </w:cols>
          <w:pgMar w:left="1300" w:top="1440" w:right="746" w:bottom="3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ind w:left="480"/>
        <w:spacing w:after="0"/>
        <w:rPr>
          <w:sz w:val="20"/>
          <w:szCs w:val="20"/>
          <w:color w:val="auto"/>
        </w:rPr>
      </w:pPr>
      <w:r>
        <w:rPr>
          <w:rFonts w:ascii="Times New Roman" w:cs="Times New Roman" w:eastAsia="Times New Roman" w:hAnsi="Times New Roman"/>
          <w:sz w:val="24"/>
          <w:szCs w:val="24"/>
          <w:i w:val="1"/>
          <w:iCs w:val="1"/>
          <w:color w:val="auto"/>
        </w:rPr>
        <w:t>Таблица 2</w:t>
      </w:r>
    </w:p>
    <w:p>
      <w:pPr>
        <w:spacing w:after="0" w:line="7" w:lineRule="exact"/>
        <w:rPr>
          <w:sz w:val="20"/>
          <w:szCs w:val="20"/>
          <w:color w:val="auto"/>
        </w:rPr>
      </w:pPr>
    </w:p>
    <w:p>
      <w:pPr>
        <w:ind w:left="480"/>
        <w:spacing w:after="0"/>
        <w:rPr>
          <w:sz w:val="20"/>
          <w:szCs w:val="20"/>
          <w:color w:val="auto"/>
        </w:rPr>
      </w:pPr>
      <w:r>
        <w:rPr>
          <w:rFonts w:ascii="Times New Roman" w:cs="Times New Roman" w:eastAsia="Times New Roman" w:hAnsi="Times New Roman"/>
          <w:sz w:val="28"/>
          <w:szCs w:val="28"/>
          <w:b w:val="1"/>
          <w:bCs w:val="1"/>
          <w:color w:val="auto"/>
        </w:rPr>
        <w:t>Частоты ответов здоровых и больных неврозами (женщины)</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tbl>
      <w:tblPr>
        <w:tblLayout w:type="fixed"/>
        <w:tblInd w:w="10" w:type="dxa"/>
        <w:tblCellMar>
          <w:top w:w="0" w:type="dxa"/>
          <w:left w:w="0" w:type="dxa"/>
          <w:bottom w:w="0" w:type="dxa"/>
          <w:right w:w="0" w:type="dxa"/>
        </w:tblCellMar>
      </w:tblPr>
      <w:tr>
        <w:trPr>
          <w:trHeight w:val="276"/>
        </w:trPr>
        <w:tc>
          <w:tcPr>
            <w:tcW w:w="126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w:t>
            </w:r>
          </w:p>
        </w:tc>
        <w:tc>
          <w:tcPr>
            <w:tcW w:w="122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w:t>
            </w:r>
          </w:p>
        </w:tc>
        <w:tc>
          <w:tcPr>
            <w:tcW w:w="12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w:t>
            </w:r>
          </w:p>
        </w:tc>
        <w:tc>
          <w:tcPr>
            <w:tcW w:w="2460" w:type="dxa"/>
            <w:vAlign w:val="bottom"/>
            <w:tcBorders>
              <w:top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 ответов ДА</w:t>
            </w:r>
          </w:p>
        </w:tc>
        <w:tc>
          <w:tcPr>
            <w:tcW w:w="2460" w:type="dxa"/>
            <w:vAlign w:val="bottom"/>
            <w:tcBorders>
              <w:top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 ответов НЕТ</w:t>
            </w:r>
          </w:p>
        </w:tc>
        <w:tc>
          <w:tcPr>
            <w:tcW w:w="12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Уровень</w:t>
            </w:r>
          </w:p>
        </w:tc>
        <w:tc>
          <w:tcPr>
            <w:tcW w:w="0" w:type="dxa"/>
            <w:vAlign w:val="bottom"/>
          </w:tcPr>
          <w:p>
            <w:pPr>
              <w:spacing w:after="0"/>
              <w:rPr>
                <w:sz w:val="1"/>
                <w:szCs w:val="1"/>
                <w:color w:val="auto"/>
              </w:rPr>
            </w:pPr>
          </w:p>
        </w:tc>
      </w:tr>
      <w:tr>
        <w:trPr>
          <w:trHeight w:val="106"/>
        </w:trPr>
        <w:tc>
          <w:tcPr>
            <w:tcW w:w="126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вопроса</w:t>
            </w:r>
          </w:p>
        </w:tc>
        <w:tc>
          <w:tcPr>
            <w:tcW w:w="122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вопроса</w:t>
            </w:r>
          </w:p>
        </w:tc>
        <w:tc>
          <w:tcPr>
            <w:tcW w:w="12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вопроса</w:t>
            </w:r>
          </w:p>
        </w:tc>
        <w:tc>
          <w:tcPr>
            <w:tcW w:w="1240" w:type="dxa"/>
            <w:vAlign w:val="bottom"/>
            <w:tcBorders>
              <w:bottom w:val="single" w:sz="8" w:color="auto"/>
            </w:tcBorders>
          </w:tcPr>
          <w:p>
            <w:pPr>
              <w:spacing w:after="0"/>
              <w:rPr>
                <w:sz w:val="9"/>
                <w:szCs w:val="9"/>
                <w:color w:val="auto"/>
              </w:rPr>
            </w:pPr>
          </w:p>
        </w:tc>
        <w:tc>
          <w:tcPr>
            <w:tcW w:w="1220" w:type="dxa"/>
            <w:vAlign w:val="bottom"/>
            <w:tcBorders>
              <w:bottom w:val="single" w:sz="8" w:color="auto"/>
              <w:right w:val="single" w:sz="8" w:color="auto"/>
            </w:tcBorders>
          </w:tcPr>
          <w:p>
            <w:pPr>
              <w:spacing w:after="0"/>
              <w:rPr>
                <w:sz w:val="9"/>
                <w:szCs w:val="9"/>
                <w:color w:val="auto"/>
              </w:rPr>
            </w:pPr>
          </w:p>
        </w:tc>
        <w:tc>
          <w:tcPr>
            <w:tcW w:w="1240" w:type="dxa"/>
            <w:vAlign w:val="bottom"/>
            <w:tcBorders>
              <w:bottom w:val="single" w:sz="8" w:color="auto"/>
            </w:tcBorders>
          </w:tcPr>
          <w:p>
            <w:pPr>
              <w:spacing w:after="0"/>
              <w:rPr>
                <w:sz w:val="9"/>
                <w:szCs w:val="9"/>
                <w:color w:val="auto"/>
              </w:rPr>
            </w:pPr>
          </w:p>
        </w:tc>
        <w:tc>
          <w:tcPr>
            <w:tcW w:w="1220" w:type="dxa"/>
            <w:vAlign w:val="bottom"/>
            <w:tcBorders>
              <w:bottom w:val="single" w:sz="8" w:color="auto"/>
              <w:right w:val="single" w:sz="8" w:color="auto"/>
            </w:tcBorders>
          </w:tcPr>
          <w:p>
            <w:pPr>
              <w:spacing w:after="0"/>
              <w:rPr>
                <w:sz w:val="9"/>
                <w:szCs w:val="9"/>
                <w:color w:val="auto"/>
              </w:rPr>
            </w:pPr>
          </w:p>
        </w:tc>
        <w:tc>
          <w:tcPr>
            <w:tcW w:w="12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значимос</w:t>
            </w:r>
          </w:p>
        </w:tc>
        <w:tc>
          <w:tcPr>
            <w:tcW w:w="0" w:type="dxa"/>
            <w:vAlign w:val="bottom"/>
          </w:tcPr>
          <w:p>
            <w:pPr>
              <w:spacing w:after="0"/>
              <w:rPr>
                <w:sz w:val="1"/>
                <w:szCs w:val="1"/>
                <w:color w:val="auto"/>
              </w:rPr>
            </w:pPr>
          </w:p>
        </w:tc>
      </w:tr>
      <w:tr>
        <w:trPr>
          <w:trHeight w:val="150"/>
        </w:trPr>
        <w:tc>
          <w:tcPr>
            <w:tcW w:w="1260" w:type="dxa"/>
            <w:vAlign w:val="bottom"/>
            <w:tcBorders>
              <w:left w:val="single" w:sz="8" w:color="auto"/>
              <w:right w:val="single" w:sz="8" w:color="auto"/>
            </w:tcBorders>
            <w:vMerge w:val="continue"/>
          </w:tcPr>
          <w:p>
            <w:pPr>
              <w:spacing w:after="0"/>
              <w:rPr>
                <w:sz w:val="13"/>
                <w:szCs w:val="13"/>
                <w:color w:val="auto"/>
              </w:rPr>
            </w:pPr>
          </w:p>
        </w:tc>
        <w:tc>
          <w:tcPr>
            <w:tcW w:w="1220" w:type="dxa"/>
            <w:vAlign w:val="bottom"/>
            <w:tcBorders>
              <w:right w:val="single" w:sz="8" w:color="auto"/>
            </w:tcBorders>
            <w:vMerge w:val="continue"/>
          </w:tcPr>
          <w:p>
            <w:pPr>
              <w:spacing w:after="0"/>
              <w:rPr>
                <w:sz w:val="13"/>
                <w:szCs w:val="13"/>
                <w:color w:val="auto"/>
              </w:rPr>
            </w:pPr>
          </w:p>
        </w:tc>
        <w:tc>
          <w:tcPr>
            <w:tcW w:w="1240" w:type="dxa"/>
            <w:vAlign w:val="bottom"/>
            <w:tcBorders>
              <w:right w:val="single" w:sz="8" w:color="auto"/>
            </w:tcBorders>
            <w:vMerge w:val="continue"/>
          </w:tcPr>
          <w:p>
            <w:pPr>
              <w:spacing w:after="0"/>
              <w:rPr>
                <w:sz w:val="13"/>
                <w:szCs w:val="13"/>
                <w:color w:val="auto"/>
              </w:rPr>
            </w:pPr>
          </w:p>
        </w:tc>
        <w:tc>
          <w:tcPr>
            <w:tcW w:w="1240" w:type="dxa"/>
            <w:vAlign w:val="bottom"/>
            <w:tcBorders>
              <w:right w:val="single" w:sz="8" w:color="auto"/>
            </w:tcBorders>
            <w:vMerge w:val="restart"/>
          </w:tcPr>
          <w:p>
            <w:pPr>
              <w:ind w:left="100"/>
              <w:spacing w:after="0" w:line="256" w:lineRule="exact"/>
              <w:rPr>
                <w:sz w:val="20"/>
                <w:szCs w:val="20"/>
                <w:color w:val="auto"/>
              </w:rPr>
            </w:pPr>
            <w:r>
              <w:rPr>
                <w:rFonts w:ascii="Times New Roman" w:cs="Times New Roman" w:eastAsia="Times New Roman" w:hAnsi="Times New Roman"/>
                <w:sz w:val="24"/>
                <w:szCs w:val="24"/>
                <w:color w:val="auto"/>
              </w:rPr>
              <w:t>здоровые</w:t>
            </w:r>
          </w:p>
        </w:tc>
        <w:tc>
          <w:tcPr>
            <w:tcW w:w="1220" w:type="dxa"/>
            <w:vAlign w:val="bottom"/>
            <w:tcBorders>
              <w:right w:val="single" w:sz="8" w:color="auto"/>
            </w:tcBorders>
            <w:vMerge w:val="restart"/>
          </w:tcPr>
          <w:p>
            <w:pPr>
              <w:ind w:left="80"/>
              <w:spacing w:after="0" w:line="256" w:lineRule="exact"/>
              <w:rPr>
                <w:sz w:val="20"/>
                <w:szCs w:val="20"/>
                <w:color w:val="auto"/>
              </w:rPr>
            </w:pPr>
            <w:r>
              <w:rPr>
                <w:rFonts w:ascii="Times New Roman" w:cs="Times New Roman" w:eastAsia="Times New Roman" w:hAnsi="Times New Roman"/>
                <w:sz w:val="24"/>
                <w:szCs w:val="24"/>
                <w:color w:val="auto"/>
              </w:rPr>
              <w:t>неврозы</w:t>
            </w:r>
          </w:p>
        </w:tc>
        <w:tc>
          <w:tcPr>
            <w:tcW w:w="1240" w:type="dxa"/>
            <w:vAlign w:val="bottom"/>
            <w:tcBorders>
              <w:right w:val="single" w:sz="8" w:color="auto"/>
            </w:tcBorders>
            <w:vMerge w:val="restart"/>
          </w:tcPr>
          <w:p>
            <w:pPr>
              <w:ind w:left="100"/>
              <w:spacing w:after="0" w:line="256" w:lineRule="exact"/>
              <w:rPr>
                <w:sz w:val="20"/>
                <w:szCs w:val="20"/>
                <w:color w:val="auto"/>
              </w:rPr>
            </w:pPr>
            <w:r>
              <w:rPr>
                <w:rFonts w:ascii="Times New Roman" w:cs="Times New Roman" w:eastAsia="Times New Roman" w:hAnsi="Times New Roman"/>
                <w:sz w:val="24"/>
                <w:szCs w:val="24"/>
                <w:color w:val="auto"/>
              </w:rPr>
              <w:t>здоровые</w:t>
            </w:r>
          </w:p>
        </w:tc>
        <w:tc>
          <w:tcPr>
            <w:tcW w:w="1220" w:type="dxa"/>
            <w:vAlign w:val="bottom"/>
            <w:tcBorders>
              <w:right w:val="single" w:sz="8" w:color="auto"/>
            </w:tcBorders>
            <w:vMerge w:val="restart"/>
          </w:tcPr>
          <w:p>
            <w:pPr>
              <w:ind w:left="80"/>
              <w:spacing w:after="0" w:line="256" w:lineRule="exact"/>
              <w:rPr>
                <w:sz w:val="20"/>
                <w:szCs w:val="20"/>
                <w:color w:val="auto"/>
              </w:rPr>
            </w:pPr>
            <w:r>
              <w:rPr>
                <w:rFonts w:ascii="Times New Roman" w:cs="Times New Roman" w:eastAsia="Times New Roman" w:hAnsi="Times New Roman"/>
                <w:sz w:val="24"/>
                <w:szCs w:val="24"/>
                <w:color w:val="auto"/>
              </w:rPr>
              <w:t>неврозы</w:t>
            </w:r>
          </w:p>
        </w:tc>
        <w:tc>
          <w:tcPr>
            <w:tcW w:w="124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06"/>
        </w:trPr>
        <w:tc>
          <w:tcPr>
            <w:tcW w:w="1260" w:type="dxa"/>
            <w:vAlign w:val="bottom"/>
            <w:tcBorders>
              <w:left w:val="single" w:sz="8" w:color="auto"/>
              <w:right w:val="single" w:sz="8" w:color="auto"/>
            </w:tcBorders>
            <w:vMerge w:val="restart"/>
          </w:tcPr>
          <w:p>
            <w:pPr>
              <w:ind w:left="120"/>
              <w:spacing w:after="0"/>
              <w:rPr>
                <w:sz w:val="20"/>
                <w:szCs w:val="20"/>
                <w:color w:val="auto"/>
              </w:rPr>
            </w:pPr>
            <w:r>
              <w:rPr>
                <w:rFonts w:ascii="Times New Roman" w:cs="Times New Roman" w:eastAsia="Times New Roman" w:hAnsi="Times New Roman"/>
                <w:sz w:val="24"/>
                <w:szCs w:val="24"/>
                <w:color w:val="auto"/>
              </w:rPr>
              <w:t>УН</w:t>
            </w:r>
          </w:p>
        </w:tc>
        <w:tc>
          <w:tcPr>
            <w:tcW w:w="122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УНП</w:t>
            </w:r>
          </w:p>
        </w:tc>
        <w:tc>
          <w:tcPr>
            <w:tcW w:w="12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MMPI</w:t>
            </w:r>
          </w:p>
        </w:tc>
        <w:tc>
          <w:tcPr>
            <w:tcW w:w="1240" w:type="dxa"/>
            <w:vAlign w:val="bottom"/>
            <w:tcBorders>
              <w:right w:val="single" w:sz="8" w:color="auto"/>
            </w:tcBorders>
            <w:vMerge w:val="continue"/>
          </w:tcPr>
          <w:p>
            <w:pPr>
              <w:spacing w:after="0"/>
              <w:rPr>
                <w:sz w:val="9"/>
                <w:szCs w:val="9"/>
                <w:color w:val="auto"/>
              </w:rPr>
            </w:pPr>
          </w:p>
        </w:tc>
        <w:tc>
          <w:tcPr>
            <w:tcW w:w="1220" w:type="dxa"/>
            <w:vAlign w:val="bottom"/>
            <w:tcBorders>
              <w:right w:val="single" w:sz="8" w:color="auto"/>
            </w:tcBorders>
            <w:vMerge w:val="continue"/>
          </w:tcPr>
          <w:p>
            <w:pPr>
              <w:spacing w:after="0"/>
              <w:rPr>
                <w:sz w:val="9"/>
                <w:szCs w:val="9"/>
                <w:color w:val="auto"/>
              </w:rPr>
            </w:pPr>
          </w:p>
        </w:tc>
        <w:tc>
          <w:tcPr>
            <w:tcW w:w="1240" w:type="dxa"/>
            <w:vAlign w:val="bottom"/>
            <w:tcBorders>
              <w:right w:val="single" w:sz="8" w:color="auto"/>
            </w:tcBorders>
            <w:vMerge w:val="continue"/>
          </w:tcPr>
          <w:p>
            <w:pPr>
              <w:spacing w:after="0"/>
              <w:rPr>
                <w:sz w:val="9"/>
                <w:szCs w:val="9"/>
                <w:color w:val="auto"/>
              </w:rPr>
            </w:pPr>
          </w:p>
        </w:tc>
        <w:tc>
          <w:tcPr>
            <w:tcW w:w="1220" w:type="dxa"/>
            <w:vAlign w:val="bottom"/>
            <w:tcBorders>
              <w:right w:val="single" w:sz="8" w:color="auto"/>
            </w:tcBorders>
            <w:vMerge w:val="continue"/>
          </w:tcPr>
          <w:p>
            <w:pPr>
              <w:spacing w:after="0"/>
              <w:rPr>
                <w:sz w:val="9"/>
                <w:szCs w:val="9"/>
                <w:color w:val="auto"/>
              </w:rPr>
            </w:pPr>
          </w:p>
        </w:tc>
        <w:tc>
          <w:tcPr>
            <w:tcW w:w="12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ти (p)</w:t>
            </w:r>
          </w:p>
        </w:tc>
        <w:tc>
          <w:tcPr>
            <w:tcW w:w="0" w:type="dxa"/>
            <w:vAlign w:val="bottom"/>
          </w:tcPr>
          <w:p>
            <w:pPr>
              <w:spacing w:after="0"/>
              <w:rPr>
                <w:sz w:val="1"/>
                <w:szCs w:val="1"/>
                <w:color w:val="auto"/>
              </w:rPr>
            </w:pPr>
          </w:p>
        </w:tc>
      </w:tr>
      <w:tr>
        <w:trPr>
          <w:trHeight w:val="170"/>
        </w:trPr>
        <w:tc>
          <w:tcPr>
            <w:tcW w:w="1260" w:type="dxa"/>
            <w:vAlign w:val="bottom"/>
            <w:tcBorders>
              <w:left w:val="single" w:sz="8" w:color="auto"/>
              <w:right w:val="single" w:sz="8" w:color="auto"/>
            </w:tcBorders>
            <w:vMerge w:val="continue"/>
          </w:tcPr>
          <w:p>
            <w:pPr>
              <w:spacing w:after="0"/>
              <w:rPr>
                <w:sz w:val="14"/>
                <w:szCs w:val="14"/>
                <w:color w:val="auto"/>
              </w:rPr>
            </w:pPr>
          </w:p>
        </w:tc>
        <w:tc>
          <w:tcPr>
            <w:tcW w:w="1220" w:type="dxa"/>
            <w:vAlign w:val="bottom"/>
            <w:tcBorders>
              <w:right w:val="single" w:sz="8" w:color="auto"/>
            </w:tcBorders>
            <w:vMerge w:val="continue"/>
          </w:tcPr>
          <w:p>
            <w:pPr>
              <w:spacing w:after="0"/>
              <w:rPr>
                <w:sz w:val="14"/>
                <w:szCs w:val="14"/>
                <w:color w:val="auto"/>
              </w:rPr>
            </w:pPr>
          </w:p>
        </w:tc>
        <w:tc>
          <w:tcPr>
            <w:tcW w:w="1240" w:type="dxa"/>
            <w:vAlign w:val="bottom"/>
            <w:tcBorders>
              <w:right w:val="single" w:sz="8" w:color="auto"/>
            </w:tcBorders>
            <w:vMerge w:val="continue"/>
          </w:tcPr>
          <w:p>
            <w:pPr>
              <w:spacing w:after="0"/>
              <w:rPr>
                <w:sz w:val="14"/>
                <w:szCs w:val="14"/>
                <w:color w:val="auto"/>
              </w:rPr>
            </w:pPr>
          </w:p>
        </w:tc>
        <w:tc>
          <w:tcPr>
            <w:tcW w:w="12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n=120</w:t>
            </w:r>
          </w:p>
        </w:tc>
        <w:tc>
          <w:tcPr>
            <w:tcW w:w="122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4"/>
                <w:szCs w:val="24"/>
                <w:color w:val="auto"/>
              </w:rPr>
              <w:t>n=163</w:t>
            </w:r>
          </w:p>
        </w:tc>
        <w:tc>
          <w:tcPr>
            <w:tcW w:w="1240" w:type="dxa"/>
            <w:vAlign w:val="bottom"/>
            <w:tcBorders>
              <w:right w:val="single" w:sz="8" w:color="auto"/>
            </w:tcBorders>
            <w:vMerge w:val="restart"/>
          </w:tcPr>
          <w:p>
            <w:pPr>
              <w:ind w:left="100"/>
              <w:spacing w:after="0"/>
              <w:rPr>
                <w:sz w:val="20"/>
                <w:szCs w:val="20"/>
                <w:color w:val="auto"/>
              </w:rPr>
            </w:pPr>
            <w:r>
              <w:rPr>
                <w:rFonts w:ascii="Times New Roman" w:cs="Times New Roman" w:eastAsia="Times New Roman" w:hAnsi="Times New Roman"/>
                <w:sz w:val="24"/>
                <w:szCs w:val="24"/>
                <w:color w:val="auto"/>
              </w:rPr>
              <w:t>n=120</w:t>
            </w:r>
          </w:p>
        </w:tc>
        <w:tc>
          <w:tcPr>
            <w:tcW w:w="1220" w:type="dxa"/>
            <w:vAlign w:val="bottom"/>
            <w:tcBorders>
              <w:right w:val="single" w:sz="8" w:color="auto"/>
            </w:tcBorders>
            <w:vMerge w:val="restart"/>
          </w:tcPr>
          <w:p>
            <w:pPr>
              <w:ind w:left="80"/>
              <w:spacing w:after="0"/>
              <w:rPr>
                <w:sz w:val="20"/>
                <w:szCs w:val="20"/>
                <w:color w:val="auto"/>
              </w:rPr>
            </w:pPr>
            <w:r>
              <w:rPr>
                <w:rFonts w:ascii="Times New Roman" w:cs="Times New Roman" w:eastAsia="Times New Roman" w:hAnsi="Times New Roman"/>
                <w:sz w:val="24"/>
                <w:szCs w:val="24"/>
                <w:color w:val="auto"/>
              </w:rPr>
              <w:t>n=163</w:t>
            </w:r>
          </w:p>
        </w:tc>
        <w:tc>
          <w:tcPr>
            <w:tcW w:w="1240" w:type="dxa"/>
            <w:vAlign w:val="bottom"/>
            <w:tcBorders>
              <w:right w:val="single" w:sz="8" w:color="auto"/>
            </w:tcBorders>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11"/>
        </w:trPr>
        <w:tc>
          <w:tcPr>
            <w:tcW w:w="1260" w:type="dxa"/>
            <w:vAlign w:val="bottom"/>
            <w:tcBorders>
              <w:left w:val="single" w:sz="8" w:color="auto"/>
              <w:bottom w:val="single" w:sz="8" w:color="auto"/>
              <w:right w:val="single" w:sz="8" w:color="auto"/>
            </w:tcBorders>
          </w:tcPr>
          <w:p>
            <w:pPr>
              <w:spacing w:after="0"/>
              <w:rPr>
                <w:sz w:val="9"/>
                <w:szCs w:val="9"/>
                <w:color w:val="auto"/>
              </w:rPr>
            </w:pPr>
          </w:p>
        </w:tc>
        <w:tc>
          <w:tcPr>
            <w:tcW w:w="1220" w:type="dxa"/>
            <w:vAlign w:val="bottom"/>
            <w:tcBorders>
              <w:bottom w:val="single" w:sz="8" w:color="auto"/>
              <w:right w:val="single" w:sz="8" w:color="auto"/>
            </w:tcBorders>
          </w:tcPr>
          <w:p>
            <w:pPr>
              <w:spacing w:after="0"/>
              <w:rPr>
                <w:sz w:val="9"/>
                <w:szCs w:val="9"/>
                <w:color w:val="auto"/>
              </w:rPr>
            </w:pPr>
          </w:p>
        </w:tc>
        <w:tc>
          <w:tcPr>
            <w:tcW w:w="1240" w:type="dxa"/>
            <w:vAlign w:val="bottom"/>
            <w:tcBorders>
              <w:bottom w:val="single" w:sz="8" w:color="auto"/>
              <w:right w:val="single" w:sz="8" w:color="auto"/>
            </w:tcBorders>
          </w:tcPr>
          <w:p>
            <w:pPr>
              <w:spacing w:after="0"/>
              <w:rPr>
                <w:sz w:val="9"/>
                <w:szCs w:val="9"/>
                <w:color w:val="auto"/>
              </w:rPr>
            </w:pPr>
          </w:p>
        </w:tc>
        <w:tc>
          <w:tcPr>
            <w:tcW w:w="1240" w:type="dxa"/>
            <w:vAlign w:val="bottom"/>
            <w:tcBorders>
              <w:bottom w:val="single" w:sz="8" w:color="auto"/>
              <w:right w:val="single" w:sz="8" w:color="auto"/>
            </w:tcBorders>
            <w:vMerge w:val="continue"/>
          </w:tcPr>
          <w:p>
            <w:pPr>
              <w:spacing w:after="0"/>
              <w:rPr>
                <w:sz w:val="9"/>
                <w:szCs w:val="9"/>
                <w:color w:val="auto"/>
              </w:rPr>
            </w:pPr>
          </w:p>
        </w:tc>
        <w:tc>
          <w:tcPr>
            <w:tcW w:w="1220" w:type="dxa"/>
            <w:vAlign w:val="bottom"/>
            <w:tcBorders>
              <w:bottom w:val="single" w:sz="8" w:color="auto"/>
              <w:right w:val="single" w:sz="8" w:color="auto"/>
            </w:tcBorders>
            <w:vMerge w:val="continue"/>
          </w:tcPr>
          <w:p>
            <w:pPr>
              <w:spacing w:after="0"/>
              <w:rPr>
                <w:sz w:val="9"/>
                <w:szCs w:val="9"/>
                <w:color w:val="auto"/>
              </w:rPr>
            </w:pPr>
          </w:p>
        </w:tc>
        <w:tc>
          <w:tcPr>
            <w:tcW w:w="1240" w:type="dxa"/>
            <w:vAlign w:val="bottom"/>
            <w:tcBorders>
              <w:bottom w:val="single" w:sz="8" w:color="auto"/>
              <w:right w:val="single" w:sz="8" w:color="auto"/>
            </w:tcBorders>
            <w:vMerge w:val="continue"/>
          </w:tcPr>
          <w:p>
            <w:pPr>
              <w:spacing w:after="0"/>
              <w:rPr>
                <w:sz w:val="9"/>
                <w:szCs w:val="9"/>
                <w:color w:val="auto"/>
              </w:rPr>
            </w:pPr>
          </w:p>
        </w:tc>
        <w:tc>
          <w:tcPr>
            <w:tcW w:w="1220" w:type="dxa"/>
            <w:vAlign w:val="bottom"/>
            <w:tcBorders>
              <w:bottom w:val="single" w:sz="8" w:color="auto"/>
              <w:right w:val="single" w:sz="8" w:color="auto"/>
            </w:tcBorders>
            <w:vMerge w:val="continue"/>
          </w:tcPr>
          <w:p>
            <w:pPr>
              <w:spacing w:after="0"/>
              <w:rPr>
                <w:sz w:val="9"/>
                <w:szCs w:val="9"/>
                <w:color w:val="auto"/>
              </w:rPr>
            </w:pPr>
          </w:p>
        </w:tc>
        <w:tc>
          <w:tcPr>
            <w:tcW w:w="12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163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43,7</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18,5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56,3</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81,5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499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87,5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95,1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12,5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0,04</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32,5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77,8</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67,5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22,2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6</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397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61,7</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83,4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38,3</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16,6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8"/>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7</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125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20,0</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38,7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80,0</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61,3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8</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543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14,2</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58,7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85,8</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41,2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9</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391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43,3</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45,9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56,7</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54,1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0,76</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11</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15,0</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45,7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85,0</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54,3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12</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360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46,9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92,5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53,1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13</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30,8</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75,3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69,2</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24,7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8"/>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14</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287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40,0</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25,6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60,0</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74,4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0,02</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16</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301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39,2</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83,2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60,8</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16,8</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17</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98</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34,2</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51,2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65,8</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48,8</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18</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442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55,0</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94,5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45,0</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5,5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19</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15,8</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57,9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84,2</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42,1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21</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107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65,8</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26,5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34,2</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73,5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22</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290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30,0</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70,6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70,0</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29,4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8"/>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23</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238</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47,5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88,3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52,5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11,7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24</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31,7</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66,7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68,3</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33,3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26</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377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35,8</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60,2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64,2</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39,8</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27</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266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33,3</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77,8</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66,7</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22,2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28</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73,3</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43,1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26,7</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56,9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29</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473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54,2</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75,9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45,8</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24,1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8"/>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31</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264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51,7</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19,1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48,3</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80,9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32</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468</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60,0</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91,9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40,0</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8,1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33</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25,5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97,5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74,5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34</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374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77,5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90,2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22,5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9,8</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36</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340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65,8</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93,9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34,2</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6,1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37</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102</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57,5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81,5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42,5</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18,5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8"/>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38</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236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45,8</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87,0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54,2</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13,0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39</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38,7</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76,5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61,3</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23,5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41</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230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73,3</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29,4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26,7</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70,6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42</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13</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160</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28,3</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21,6</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71,7</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78,4</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0,25</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43</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409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68,3</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89,5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31,7</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10,5</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266"/>
        </w:trPr>
        <w:tc>
          <w:tcPr>
            <w:tcW w:w="126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44</w:t>
            </w:r>
          </w:p>
        </w:tc>
        <w:tc>
          <w:tcPr>
            <w:tcW w:w="122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337</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49,2</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90,1</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50,8</w:t>
            </w:r>
          </w:p>
        </w:tc>
        <w:tc>
          <w:tcPr>
            <w:tcW w:w="122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9,9</w:t>
            </w:r>
          </w:p>
        </w:tc>
        <w:tc>
          <w:tcPr>
            <w:tcW w:w="124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0,01</w:t>
            </w:r>
          </w:p>
        </w:tc>
        <w:tc>
          <w:tcPr>
            <w:tcW w:w="0" w:type="dxa"/>
            <w:vAlign w:val="bottom"/>
          </w:tcPr>
          <w:p>
            <w:pPr>
              <w:spacing w:after="0"/>
              <w:rPr>
                <w:sz w:val="1"/>
                <w:szCs w:val="1"/>
                <w:color w:val="auto"/>
              </w:rPr>
            </w:pPr>
          </w:p>
        </w:tc>
      </w:tr>
      <w:tr>
        <w:trPr>
          <w:trHeight w:val="692"/>
        </w:trPr>
        <w:tc>
          <w:tcPr>
            <w:tcW w:w="126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240" w:type="dxa"/>
            <w:vAlign w:val="bottom"/>
          </w:tcPr>
          <w:p>
            <w:pPr>
              <w:spacing w:after="0"/>
              <w:rPr>
                <w:sz w:val="24"/>
                <w:szCs w:val="24"/>
                <w:color w:val="auto"/>
              </w:rPr>
            </w:pPr>
          </w:p>
        </w:tc>
        <w:tc>
          <w:tcPr>
            <w:tcW w:w="1220" w:type="dxa"/>
            <w:vAlign w:val="bottom"/>
          </w:tcPr>
          <w:p>
            <w:pPr>
              <w:spacing w:after="0"/>
              <w:rPr>
                <w:sz w:val="24"/>
                <w:szCs w:val="24"/>
                <w:color w:val="auto"/>
              </w:rPr>
            </w:pPr>
          </w:p>
        </w:tc>
        <w:tc>
          <w:tcPr>
            <w:tcW w:w="1240" w:type="dxa"/>
            <w:vAlign w:val="bottom"/>
          </w:tcPr>
          <w:p>
            <w:pPr>
              <w:ind w:left="920"/>
              <w:spacing w:after="0"/>
              <w:rPr>
                <w:sz w:val="20"/>
                <w:szCs w:val="20"/>
                <w:color w:val="auto"/>
              </w:rPr>
            </w:pPr>
            <w:r>
              <w:rPr>
                <w:rFonts w:ascii="Times New Roman" w:cs="Times New Roman" w:eastAsia="Times New Roman" w:hAnsi="Times New Roman"/>
                <w:sz w:val="20"/>
                <w:szCs w:val="20"/>
                <w:color w:val="auto"/>
              </w:rPr>
              <w:t>14</w:t>
            </w:r>
          </w:p>
        </w:tc>
        <w:tc>
          <w:tcPr>
            <w:tcW w:w="0" w:type="dxa"/>
            <w:vAlign w:val="bottom"/>
          </w:tcPr>
          <w:p>
            <w:pPr>
              <w:spacing w:after="0"/>
              <w:rPr>
                <w:sz w:val="1"/>
                <w:szCs w:val="1"/>
                <w:color w:val="auto"/>
              </w:rPr>
            </w:pPr>
          </w:p>
        </w:tc>
      </w:tr>
    </w:tbl>
    <w:p>
      <w:pPr>
        <w:sectPr>
          <w:pgSz w:w="11900" w:h="16838" w:orient="portrait"/>
          <w:cols w:equalWidth="0" w:num="1">
            <w:col w:w="9860"/>
          </w:cols>
          <w:pgMar w:left="1300" w:top="1440" w:right="746" w:bottom="3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ind w:left="480"/>
        <w:spacing w:after="0"/>
        <w:rPr>
          <w:sz w:val="20"/>
          <w:szCs w:val="20"/>
          <w:color w:val="auto"/>
        </w:rPr>
      </w:pPr>
      <w:r>
        <w:rPr>
          <w:rFonts w:ascii="Times New Roman" w:cs="Times New Roman" w:eastAsia="Times New Roman" w:hAnsi="Times New Roman"/>
          <w:sz w:val="24"/>
          <w:szCs w:val="24"/>
          <w:i w:val="1"/>
          <w:iCs w:val="1"/>
          <w:color w:val="auto"/>
        </w:rPr>
        <w:t>Таблица 3</w:t>
      </w:r>
    </w:p>
    <w:p>
      <w:pPr>
        <w:spacing w:after="0" w:line="297" w:lineRule="exact"/>
        <w:rPr>
          <w:sz w:val="20"/>
          <w:szCs w:val="20"/>
          <w:color w:val="auto"/>
        </w:rPr>
      </w:pPr>
    </w:p>
    <w:p>
      <w:pPr>
        <w:ind w:left="480" w:right="3140"/>
        <w:spacing w:after="0" w:line="234" w:lineRule="auto"/>
        <w:rPr>
          <w:sz w:val="20"/>
          <w:szCs w:val="20"/>
          <w:color w:val="auto"/>
        </w:rPr>
      </w:pPr>
      <w:r>
        <w:rPr>
          <w:rFonts w:ascii="Times New Roman" w:cs="Times New Roman" w:eastAsia="Times New Roman" w:hAnsi="Times New Roman"/>
          <w:sz w:val="28"/>
          <w:szCs w:val="28"/>
          <w:b w:val="1"/>
          <w:bCs w:val="1"/>
          <w:color w:val="auto"/>
        </w:rPr>
        <w:t>Сопоставление среднегрупповых значений шкал невротизации опросников УН и УНП</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3810</wp:posOffset>
                </wp:positionH>
                <wp:positionV relativeFrom="paragraph">
                  <wp:posOffset>209550</wp:posOffset>
                </wp:positionV>
                <wp:extent cx="626173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6173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pt,16.5pt" to="493.35pt,16.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6350</wp:posOffset>
                </wp:positionH>
                <wp:positionV relativeFrom="paragraph">
                  <wp:posOffset>207010</wp:posOffset>
                </wp:positionV>
                <wp:extent cx="0" cy="1991995"/>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91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16.3pt" to="0.5pt,173.1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1695450</wp:posOffset>
                </wp:positionH>
                <wp:positionV relativeFrom="paragraph">
                  <wp:posOffset>207010</wp:posOffset>
                </wp:positionV>
                <wp:extent cx="0" cy="1991995"/>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919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3.5pt,16.3pt" to="133.5pt,173.1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6262370</wp:posOffset>
                </wp:positionH>
                <wp:positionV relativeFrom="paragraph">
                  <wp:posOffset>207010</wp:posOffset>
                </wp:positionV>
                <wp:extent cx="0" cy="1991995"/>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919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3.1pt,16.3pt" to="493.1pt,173.15pt" o:allowincell="f" strokecolor="#000000" strokeweight="0.4799pt"/>
            </w:pict>
          </mc:Fallback>
        </mc:AlternateContent>
      </w:r>
    </w:p>
    <w:p>
      <w:pPr>
        <w:spacing w:after="0" w:line="311" w:lineRule="exact"/>
        <w:rPr>
          <w:sz w:val="20"/>
          <w:szCs w:val="20"/>
          <w:color w:val="auto"/>
        </w:rPr>
      </w:pPr>
    </w:p>
    <w:tbl>
      <w:tblPr>
        <w:tblLayout w:type="fixed"/>
        <w:tblInd w:w="0" w:type="dxa"/>
        <w:tblCellMar>
          <w:top w:w="0" w:type="dxa"/>
          <w:left w:w="0" w:type="dxa"/>
          <w:bottom w:w="0" w:type="dxa"/>
          <w:right w:w="0" w:type="dxa"/>
        </w:tblCellMar>
      </w:tblPr>
      <w:tr>
        <w:trPr>
          <w:trHeight w:val="279"/>
        </w:trPr>
        <w:tc>
          <w:tcPr>
            <w:tcW w:w="2660" w:type="dxa"/>
            <w:vAlign w:val="bottom"/>
          </w:tcPr>
          <w:p>
            <w:pPr>
              <w:spacing w:after="0"/>
              <w:rPr>
                <w:sz w:val="24"/>
                <w:szCs w:val="24"/>
                <w:color w:val="auto"/>
              </w:rPr>
            </w:pPr>
          </w:p>
        </w:tc>
        <w:tc>
          <w:tcPr>
            <w:tcW w:w="1720" w:type="dxa"/>
            <w:vAlign w:val="bottom"/>
            <w:tcBorders>
              <w:bottom w:val="single" w:sz="8" w:color="auto"/>
            </w:tcBorders>
          </w:tcPr>
          <w:p>
            <w:pPr>
              <w:ind w:left="120"/>
              <w:spacing w:after="0"/>
              <w:rPr>
                <w:sz w:val="20"/>
                <w:szCs w:val="20"/>
                <w:color w:val="auto"/>
              </w:rPr>
            </w:pPr>
            <w:r>
              <w:rPr>
                <w:rFonts w:ascii="Times New Roman" w:cs="Times New Roman" w:eastAsia="Times New Roman" w:hAnsi="Times New Roman"/>
                <w:sz w:val="24"/>
                <w:szCs w:val="24"/>
                <w:b w:val="1"/>
                <w:bCs w:val="1"/>
                <w:color w:val="auto"/>
              </w:rPr>
              <w:t>Мужчины</w:t>
            </w:r>
          </w:p>
        </w:tc>
        <w:tc>
          <w:tcPr>
            <w:tcW w:w="2000" w:type="dxa"/>
            <w:vAlign w:val="bottom"/>
            <w:tcBorders>
              <w:bottom w:val="single" w:sz="8" w:color="auto"/>
            </w:tcBorders>
          </w:tcPr>
          <w:p>
            <w:pPr>
              <w:spacing w:after="0"/>
              <w:rPr>
                <w:sz w:val="24"/>
                <w:szCs w:val="24"/>
                <w:color w:val="auto"/>
              </w:rPr>
            </w:pPr>
          </w:p>
        </w:tc>
        <w:tc>
          <w:tcPr>
            <w:tcW w:w="1840" w:type="dxa"/>
            <w:vAlign w:val="bottom"/>
            <w:tcBorders>
              <w:bottom w:val="single" w:sz="8" w:color="auto"/>
            </w:tcBorders>
          </w:tcPr>
          <w:p>
            <w:pPr>
              <w:spacing w:after="0"/>
              <w:rPr>
                <w:sz w:val="24"/>
                <w:szCs w:val="24"/>
                <w:color w:val="auto"/>
              </w:rPr>
            </w:pPr>
          </w:p>
        </w:tc>
        <w:tc>
          <w:tcPr>
            <w:tcW w:w="1640" w:type="dxa"/>
            <w:vAlign w:val="bottom"/>
            <w:tcBorders>
              <w:bottom w:val="single" w:sz="8" w:color="auto"/>
            </w:tcBorders>
          </w:tcPr>
          <w:p>
            <w:pPr>
              <w:spacing w:after="0"/>
              <w:rPr>
                <w:sz w:val="24"/>
                <w:szCs w:val="24"/>
                <w:color w:val="auto"/>
              </w:rPr>
            </w:pPr>
          </w:p>
        </w:tc>
      </w:tr>
      <w:tr>
        <w:trPr>
          <w:trHeight w:val="261"/>
        </w:trPr>
        <w:tc>
          <w:tcPr>
            <w:tcW w:w="2660" w:type="dxa"/>
            <w:vAlign w:val="bottom"/>
          </w:tcPr>
          <w:p>
            <w:pPr>
              <w:spacing w:after="0"/>
              <w:rPr>
                <w:sz w:val="22"/>
                <w:szCs w:val="22"/>
                <w:color w:val="auto"/>
              </w:rPr>
            </w:pPr>
          </w:p>
        </w:tc>
        <w:tc>
          <w:tcPr>
            <w:tcW w:w="1720" w:type="dxa"/>
            <w:vAlign w:val="bottom"/>
            <w:tcBorders>
              <w:right w:val="single" w:sz="8" w:color="auto"/>
            </w:tcBorders>
          </w:tcPr>
          <w:p>
            <w:pPr>
              <w:spacing w:after="0"/>
              <w:rPr>
                <w:sz w:val="22"/>
                <w:szCs w:val="22"/>
                <w:color w:val="auto"/>
              </w:rPr>
            </w:pPr>
          </w:p>
        </w:tc>
        <w:tc>
          <w:tcPr>
            <w:tcW w:w="2000" w:type="dxa"/>
            <w:vAlign w:val="bottom"/>
            <w:tcBorders>
              <w:right w:val="single" w:sz="8" w:color="auto"/>
            </w:tcBorders>
          </w:tcPr>
          <w:p>
            <w:pPr>
              <w:spacing w:after="0"/>
              <w:rPr>
                <w:sz w:val="22"/>
                <w:szCs w:val="22"/>
                <w:color w:val="auto"/>
              </w:rPr>
            </w:pPr>
          </w:p>
        </w:tc>
        <w:tc>
          <w:tcPr>
            <w:tcW w:w="1840" w:type="dxa"/>
            <w:vAlign w:val="bottom"/>
            <w:tcBorders>
              <w:right w:val="single" w:sz="8" w:color="auto"/>
            </w:tcBorders>
          </w:tcPr>
          <w:p>
            <w:pPr>
              <w:spacing w:after="0"/>
              <w:rPr>
                <w:sz w:val="22"/>
                <w:szCs w:val="22"/>
                <w:color w:val="auto"/>
              </w:rPr>
            </w:pPr>
          </w:p>
        </w:tc>
        <w:tc>
          <w:tcPr>
            <w:tcW w:w="1640" w:type="dxa"/>
            <w:vAlign w:val="bottom"/>
          </w:tcPr>
          <w:p>
            <w:pPr>
              <w:ind w:left="80"/>
              <w:spacing w:after="0" w:line="260" w:lineRule="exact"/>
              <w:rPr>
                <w:sz w:val="20"/>
                <w:szCs w:val="20"/>
                <w:color w:val="auto"/>
              </w:rPr>
            </w:pPr>
            <w:r>
              <w:rPr>
                <w:rFonts w:ascii="Times New Roman" w:cs="Times New Roman" w:eastAsia="Times New Roman" w:hAnsi="Times New Roman"/>
                <w:sz w:val="24"/>
                <w:szCs w:val="24"/>
                <w:color w:val="auto"/>
              </w:rPr>
              <w:t>Коэффициент</w:t>
            </w:r>
          </w:p>
        </w:tc>
      </w:tr>
      <w:tr>
        <w:trPr>
          <w:trHeight w:val="276"/>
        </w:trPr>
        <w:tc>
          <w:tcPr>
            <w:tcW w:w="2660" w:type="dxa"/>
            <w:vAlign w:val="bottom"/>
          </w:tcPr>
          <w:p>
            <w:pPr>
              <w:ind w:left="120"/>
              <w:spacing w:after="0" w:line="268" w:lineRule="exact"/>
              <w:rPr>
                <w:sz w:val="20"/>
                <w:szCs w:val="20"/>
                <w:color w:val="auto"/>
              </w:rPr>
            </w:pPr>
            <w:r>
              <w:rPr>
                <w:rFonts w:ascii="Times New Roman" w:cs="Times New Roman" w:eastAsia="Times New Roman" w:hAnsi="Times New Roman"/>
                <w:sz w:val="24"/>
                <w:szCs w:val="24"/>
                <w:b w:val="1"/>
                <w:bCs w:val="1"/>
                <w:color w:val="auto"/>
              </w:rPr>
              <w:t>Группы</w:t>
            </w:r>
          </w:p>
        </w:tc>
        <w:tc>
          <w:tcPr>
            <w:tcW w:w="1720" w:type="dxa"/>
            <w:vAlign w:val="bottom"/>
            <w:tcBorders>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УН</w:t>
            </w:r>
          </w:p>
        </w:tc>
        <w:tc>
          <w:tcPr>
            <w:tcW w:w="20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УНП</w:t>
            </w:r>
          </w:p>
        </w:tc>
        <w:tc>
          <w:tcPr>
            <w:tcW w:w="18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УН - УНП</w:t>
            </w:r>
          </w:p>
        </w:tc>
        <w:tc>
          <w:tcPr>
            <w:tcW w:w="1640" w:type="dxa"/>
            <w:vAlign w:val="bottom"/>
          </w:tcPr>
          <w:p>
            <w:pPr>
              <w:ind w:left="80"/>
              <w:spacing w:after="0"/>
              <w:rPr>
                <w:sz w:val="20"/>
                <w:szCs w:val="20"/>
                <w:color w:val="auto"/>
              </w:rPr>
            </w:pPr>
            <w:r>
              <w:rPr>
                <w:rFonts w:ascii="Times New Roman" w:cs="Times New Roman" w:eastAsia="Times New Roman" w:hAnsi="Times New Roman"/>
                <w:sz w:val="24"/>
                <w:szCs w:val="24"/>
                <w:color w:val="auto"/>
              </w:rPr>
              <w:t>ранговой</w:t>
            </w:r>
          </w:p>
        </w:tc>
      </w:tr>
      <w:tr>
        <w:trPr>
          <w:trHeight w:val="282"/>
        </w:trPr>
        <w:tc>
          <w:tcPr>
            <w:tcW w:w="2660" w:type="dxa"/>
            <w:vAlign w:val="bottom"/>
            <w:tcBorders>
              <w:bottom w:val="single" w:sz="8" w:color="auto"/>
            </w:tcBorders>
          </w:tcPr>
          <w:p>
            <w:pPr>
              <w:spacing w:after="0"/>
              <w:rPr>
                <w:sz w:val="24"/>
                <w:szCs w:val="24"/>
                <w:color w:val="auto"/>
              </w:rPr>
            </w:pPr>
          </w:p>
        </w:tc>
        <w:tc>
          <w:tcPr>
            <w:tcW w:w="1720" w:type="dxa"/>
            <w:vAlign w:val="bottom"/>
            <w:tcBorders>
              <w:bottom w:val="single" w:sz="8" w:color="auto"/>
              <w:right w:val="single" w:sz="8" w:color="auto"/>
            </w:tcBorders>
          </w:tcPr>
          <w:p>
            <w:pPr>
              <w:spacing w:after="0"/>
              <w:rPr>
                <w:sz w:val="24"/>
                <w:szCs w:val="24"/>
                <w:color w:val="auto"/>
              </w:rPr>
            </w:pPr>
          </w:p>
        </w:tc>
        <w:tc>
          <w:tcPr>
            <w:tcW w:w="2000" w:type="dxa"/>
            <w:vAlign w:val="bottom"/>
            <w:tcBorders>
              <w:bottom w:val="single" w:sz="8" w:color="auto"/>
              <w:right w:val="single" w:sz="8" w:color="auto"/>
            </w:tcBorders>
          </w:tcPr>
          <w:p>
            <w:pPr>
              <w:spacing w:after="0"/>
              <w:rPr>
                <w:sz w:val="24"/>
                <w:szCs w:val="24"/>
                <w:color w:val="auto"/>
              </w:rPr>
            </w:pPr>
          </w:p>
        </w:tc>
        <w:tc>
          <w:tcPr>
            <w:tcW w:w="1840" w:type="dxa"/>
            <w:vAlign w:val="bottom"/>
            <w:tcBorders>
              <w:bottom w:val="single" w:sz="8" w:color="auto"/>
              <w:right w:val="single" w:sz="8" w:color="auto"/>
            </w:tcBorders>
          </w:tcPr>
          <w:p>
            <w:pPr>
              <w:spacing w:after="0"/>
              <w:rPr>
                <w:sz w:val="24"/>
                <w:szCs w:val="24"/>
                <w:color w:val="auto"/>
              </w:rPr>
            </w:pPr>
          </w:p>
        </w:tc>
        <w:tc>
          <w:tcPr>
            <w:tcW w:w="1640" w:type="dxa"/>
            <w:vAlign w:val="bottom"/>
            <w:tcBorders>
              <w:bottom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корреляции</w:t>
            </w:r>
          </w:p>
        </w:tc>
      </w:tr>
      <w:tr>
        <w:trPr>
          <w:trHeight w:val="266"/>
        </w:trPr>
        <w:tc>
          <w:tcPr>
            <w:tcW w:w="2660" w:type="dxa"/>
            <w:vAlign w:val="bottom"/>
            <w:tcBorders>
              <w:bottom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Здоровые (А) n= 34</w:t>
            </w:r>
          </w:p>
        </w:tc>
        <w:tc>
          <w:tcPr>
            <w:tcW w:w="1720" w:type="dxa"/>
            <w:vAlign w:val="bottom"/>
            <w:tcBorders>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24,9 ± 5,2</w:t>
            </w:r>
          </w:p>
        </w:tc>
        <w:tc>
          <w:tcPr>
            <w:tcW w:w="20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22,5 ± 5,2</w:t>
            </w:r>
          </w:p>
        </w:tc>
        <w:tc>
          <w:tcPr>
            <w:tcW w:w="184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2,4 ± 1,7</w:t>
            </w:r>
          </w:p>
        </w:tc>
        <w:tc>
          <w:tcPr>
            <w:tcW w:w="1640" w:type="dxa"/>
            <w:vAlign w:val="bottom"/>
            <w:tcBorders>
              <w:bottom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0,94*</w:t>
            </w:r>
          </w:p>
        </w:tc>
      </w:tr>
      <w:tr>
        <w:trPr>
          <w:trHeight w:val="266"/>
        </w:trPr>
        <w:tc>
          <w:tcPr>
            <w:tcW w:w="2660" w:type="dxa"/>
            <w:vAlign w:val="bottom"/>
            <w:tcBorders>
              <w:bottom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Неврозы (Б) n= 24</w:t>
            </w:r>
          </w:p>
        </w:tc>
        <w:tc>
          <w:tcPr>
            <w:tcW w:w="1720" w:type="dxa"/>
            <w:vAlign w:val="bottom"/>
            <w:tcBorders>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-29,5 ± 6,6*</w:t>
            </w:r>
          </w:p>
        </w:tc>
        <w:tc>
          <w:tcPr>
            <w:tcW w:w="20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-33,0 ± 6,4*</w:t>
            </w:r>
          </w:p>
        </w:tc>
        <w:tc>
          <w:tcPr>
            <w:tcW w:w="184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3,5 ± 1,6</w:t>
            </w:r>
          </w:p>
        </w:tc>
        <w:tc>
          <w:tcPr>
            <w:tcW w:w="1640" w:type="dxa"/>
            <w:vAlign w:val="bottom"/>
            <w:tcBorders>
              <w:bottom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0,93*</w:t>
            </w:r>
          </w:p>
        </w:tc>
      </w:tr>
      <w:tr>
        <w:trPr>
          <w:trHeight w:val="266"/>
        </w:trPr>
        <w:tc>
          <w:tcPr>
            <w:tcW w:w="2660" w:type="dxa"/>
            <w:vAlign w:val="bottom"/>
            <w:tcBorders>
              <w:bottom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Расстояние (А-Б)</w:t>
            </w:r>
          </w:p>
        </w:tc>
        <w:tc>
          <w:tcPr>
            <w:tcW w:w="1720" w:type="dxa"/>
            <w:vAlign w:val="bottom"/>
            <w:tcBorders>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54,4</w:t>
            </w:r>
          </w:p>
        </w:tc>
        <w:tc>
          <w:tcPr>
            <w:tcW w:w="20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55,5</w:t>
            </w:r>
          </w:p>
        </w:tc>
        <w:tc>
          <w:tcPr>
            <w:tcW w:w="1840" w:type="dxa"/>
            <w:vAlign w:val="bottom"/>
            <w:tcBorders>
              <w:bottom w:val="single" w:sz="8" w:color="auto"/>
              <w:right w:val="single" w:sz="8" w:color="auto"/>
            </w:tcBorders>
          </w:tcPr>
          <w:p>
            <w:pPr>
              <w:spacing w:after="0"/>
              <w:rPr>
                <w:sz w:val="23"/>
                <w:szCs w:val="23"/>
                <w:color w:val="auto"/>
              </w:rPr>
            </w:pPr>
          </w:p>
        </w:tc>
        <w:tc>
          <w:tcPr>
            <w:tcW w:w="1640" w:type="dxa"/>
            <w:vAlign w:val="bottom"/>
            <w:tcBorders>
              <w:bottom w:val="single" w:sz="8" w:color="auto"/>
            </w:tcBorders>
          </w:tcPr>
          <w:p>
            <w:pPr>
              <w:spacing w:after="0"/>
              <w:rPr>
                <w:sz w:val="23"/>
                <w:szCs w:val="23"/>
                <w:color w:val="auto"/>
              </w:rPr>
            </w:pPr>
          </w:p>
        </w:tc>
      </w:tr>
    </w:tbl>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73"/>
        </w:trPr>
        <w:tc>
          <w:tcPr>
            <w:tcW w:w="2440" w:type="dxa"/>
            <w:vAlign w:val="bottom"/>
            <w:tcBorders>
              <w:bottom w:val="single" w:sz="8" w:color="auto"/>
            </w:tcBorders>
          </w:tcPr>
          <w:p>
            <w:pPr>
              <w:ind w:left="120"/>
              <w:spacing w:after="0" w:line="271" w:lineRule="exact"/>
              <w:rPr>
                <w:sz w:val="20"/>
                <w:szCs w:val="20"/>
                <w:color w:val="auto"/>
              </w:rPr>
            </w:pPr>
            <w:r>
              <w:rPr>
                <w:rFonts w:ascii="Times New Roman" w:cs="Times New Roman" w:eastAsia="Times New Roman" w:hAnsi="Times New Roman"/>
                <w:sz w:val="24"/>
                <w:szCs w:val="24"/>
                <w:b w:val="1"/>
                <w:bCs w:val="1"/>
                <w:color w:val="auto"/>
              </w:rPr>
              <w:t>Группы</w:t>
            </w:r>
          </w:p>
        </w:tc>
        <w:tc>
          <w:tcPr>
            <w:tcW w:w="1940" w:type="dxa"/>
            <w:vAlign w:val="bottom"/>
            <w:tcBorders>
              <w:bottom w:val="single" w:sz="8" w:color="auto"/>
            </w:tcBorders>
          </w:tcPr>
          <w:p>
            <w:pPr>
              <w:ind w:left="340"/>
              <w:spacing w:after="0" w:line="271" w:lineRule="exact"/>
              <w:rPr>
                <w:sz w:val="20"/>
                <w:szCs w:val="20"/>
                <w:color w:val="auto"/>
              </w:rPr>
            </w:pPr>
            <w:r>
              <w:rPr>
                <w:rFonts w:ascii="Times New Roman" w:cs="Times New Roman" w:eastAsia="Times New Roman" w:hAnsi="Times New Roman"/>
                <w:sz w:val="24"/>
                <w:szCs w:val="24"/>
                <w:b w:val="1"/>
                <w:bCs w:val="1"/>
                <w:color w:val="auto"/>
              </w:rPr>
              <w:t>Женщины</w:t>
            </w:r>
          </w:p>
        </w:tc>
        <w:tc>
          <w:tcPr>
            <w:tcW w:w="2000" w:type="dxa"/>
            <w:vAlign w:val="bottom"/>
            <w:tcBorders>
              <w:bottom w:val="single" w:sz="8" w:color="auto"/>
            </w:tcBorders>
          </w:tcPr>
          <w:p>
            <w:pPr>
              <w:spacing w:after="0"/>
              <w:rPr>
                <w:sz w:val="23"/>
                <w:szCs w:val="23"/>
                <w:color w:val="auto"/>
              </w:rPr>
            </w:pPr>
          </w:p>
        </w:tc>
        <w:tc>
          <w:tcPr>
            <w:tcW w:w="1840" w:type="dxa"/>
            <w:vAlign w:val="bottom"/>
            <w:tcBorders>
              <w:bottom w:val="single" w:sz="8" w:color="auto"/>
            </w:tcBorders>
          </w:tcPr>
          <w:p>
            <w:pPr>
              <w:spacing w:after="0"/>
              <w:rPr>
                <w:sz w:val="23"/>
                <w:szCs w:val="23"/>
                <w:color w:val="auto"/>
              </w:rPr>
            </w:pPr>
          </w:p>
        </w:tc>
        <w:tc>
          <w:tcPr>
            <w:tcW w:w="1640" w:type="dxa"/>
            <w:vAlign w:val="bottom"/>
            <w:tcBorders>
              <w:bottom w:val="single" w:sz="8" w:color="auto"/>
            </w:tcBorders>
          </w:tcPr>
          <w:p>
            <w:pPr>
              <w:spacing w:after="0"/>
              <w:rPr>
                <w:sz w:val="23"/>
                <w:szCs w:val="23"/>
                <w:color w:val="auto"/>
              </w:rPr>
            </w:pPr>
          </w:p>
        </w:tc>
      </w:tr>
      <w:tr>
        <w:trPr>
          <w:trHeight w:val="263"/>
        </w:trPr>
        <w:tc>
          <w:tcPr>
            <w:tcW w:w="2440" w:type="dxa"/>
            <w:vAlign w:val="bottom"/>
            <w:tcBorders>
              <w:bottom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color w:val="auto"/>
              </w:rPr>
              <w:t>Здоровые (А) n= 29</w:t>
            </w:r>
          </w:p>
        </w:tc>
        <w:tc>
          <w:tcPr>
            <w:tcW w:w="1940" w:type="dxa"/>
            <w:vAlign w:val="bottom"/>
            <w:tcBorders>
              <w:bottom w:val="single" w:sz="8" w:color="auto"/>
              <w:right w:val="single" w:sz="8" w:color="auto"/>
            </w:tcBorders>
          </w:tcPr>
          <w:p>
            <w:pPr>
              <w:ind w:left="340"/>
              <w:spacing w:after="0" w:line="263" w:lineRule="exact"/>
              <w:rPr>
                <w:sz w:val="20"/>
                <w:szCs w:val="20"/>
                <w:color w:val="auto"/>
              </w:rPr>
            </w:pPr>
            <w:r>
              <w:rPr>
                <w:rFonts w:ascii="Times New Roman" w:cs="Times New Roman" w:eastAsia="Times New Roman" w:hAnsi="Times New Roman"/>
                <w:sz w:val="24"/>
                <w:szCs w:val="24"/>
                <w:color w:val="auto"/>
              </w:rPr>
              <w:t>30,0 ± 5,8*</w:t>
            </w:r>
          </w:p>
        </w:tc>
        <w:tc>
          <w:tcPr>
            <w:tcW w:w="2000" w:type="dxa"/>
            <w:vAlign w:val="bottom"/>
            <w:tcBorders>
              <w:bottom w:val="single" w:sz="8" w:color="auto"/>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16,5 ± 4,7*</w:t>
            </w:r>
          </w:p>
        </w:tc>
        <w:tc>
          <w:tcPr>
            <w:tcW w:w="1840" w:type="dxa"/>
            <w:vAlign w:val="bottom"/>
            <w:tcBorders>
              <w:bottom w:val="single" w:sz="8" w:color="auto"/>
              <w:right w:val="single" w:sz="8" w:color="auto"/>
            </w:tcBorders>
          </w:tcPr>
          <w:p>
            <w:pPr>
              <w:ind w:left="80"/>
              <w:spacing w:after="0" w:line="263" w:lineRule="exact"/>
              <w:rPr>
                <w:sz w:val="20"/>
                <w:szCs w:val="20"/>
                <w:color w:val="auto"/>
              </w:rPr>
            </w:pPr>
            <w:r>
              <w:rPr>
                <w:rFonts w:ascii="Times New Roman" w:cs="Times New Roman" w:eastAsia="Times New Roman" w:hAnsi="Times New Roman"/>
                <w:sz w:val="24"/>
                <w:szCs w:val="24"/>
                <w:color w:val="auto"/>
              </w:rPr>
              <w:t>13,5 ± 4,8</w:t>
            </w:r>
          </w:p>
        </w:tc>
        <w:tc>
          <w:tcPr>
            <w:tcW w:w="1640" w:type="dxa"/>
            <w:vAlign w:val="bottom"/>
            <w:tcBorders>
              <w:bottom w:val="single" w:sz="8" w:color="auto"/>
            </w:tcBorders>
          </w:tcPr>
          <w:p>
            <w:pPr>
              <w:jc w:val="right"/>
              <w:ind w:right="900"/>
              <w:spacing w:after="0" w:line="263" w:lineRule="exact"/>
              <w:rPr>
                <w:sz w:val="20"/>
                <w:szCs w:val="20"/>
                <w:color w:val="auto"/>
              </w:rPr>
            </w:pPr>
            <w:r>
              <w:rPr>
                <w:rFonts w:ascii="Times New Roman" w:cs="Times New Roman" w:eastAsia="Times New Roman" w:hAnsi="Times New Roman"/>
                <w:sz w:val="24"/>
                <w:szCs w:val="24"/>
                <w:color w:val="auto"/>
              </w:rPr>
              <w:t>0,90*</w:t>
            </w:r>
          </w:p>
        </w:tc>
      </w:tr>
      <w:tr>
        <w:trPr>
          <w:trHeight w:val="266"/>
        </w:trPr>
        <w:tc>
          <w:tcPr>
            <w:tcW w:w="2440" w:type="dxa"/>
            <w:vAlign w:val="bottom"/>
            <w:tcBorders>
              <w:bottom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Неврозы (Б) n= 30</w:t>
            </w:r>
          </w:p>
        </w:tc>
        <w:tc>
          <w:tcPr>
            <w:tcW w:w="1940" w:type="dxa"/>
            <w:vAlign w:val="bottom"/>
            <w:tcBorders>
              <w:bottom w:val="single" w:sz="8" w:color="auto"/>
              <w:right w:val="single" w:sz="8" w:color="auto"/>
            </w:tcBorders>
          </w:tcPr>
          <w:p>
            <w:pPr>
              <w:ind w:left="340"/>
              <w:spacing w:after="0" w:line="264" w:lineRule="exact"/>
              <w:rPr>
                <w:sz w:val="20"/>
                <w:szCs w:val="20"/>
                <w:color w:val="auto"/>
              </w:rPr>
            </w:pPr>
            <w:r>
              <w:rPr>
                <w:rFonts w:ascii="Times New Roman" w:cs="Times New Roman" w:eastAsia="Times New Roman" w:hAnsi="Times New Roman"/>
                <w:sz w:val="24"/>
                <w:szCs w:val="24"/>
                <w:color w:val="auto"/>
              </w:rPr>
              <w:t>-40,4 ± 8,7*</w:t>
            </w:r>
          </w:p>
        </w:tc>
        <w:tc>
          <w:tcPr>
            <w:tcW w:w="20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30,2 ± 5,8*</w:t>
            </w:r>
          </w:p>
        </w:tc>
        <w:tc>
          <w:tcPr>
            <w:tcW w:w="184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-10,1 ± 3,3</w:t>
            </w:r>
          </w:p>
        </w:tc>
        <w:tc>
          <w:tcPr>
            <w:tcW w:w="1640" w:type="dxa"/>
            <w:vAlign w:val="bottom"/>
            <w:tcBorders>
              <w:bottom w:val="single" w:sz="8" w:color="auto"/>
            </w:tcBorders>
          </w:tcPr>
          <w:p>
            <w:pPr>
              <w:jc w:val="right"/>
              <w:ind w:right="900"/>
              <w:spacing w:after="0" w:line="264" w:lineRule="exact"/>
              <w:rPr>
                <w:sz w:val="20"/>
                <w:szCs w:val="20"/>
                <w:color w:val="auto"/>
              </w:rPr>
            </w:pPr>
            <w:r>
              <w:rPr>
                <w:rFonts w:ascii="Times New Roman" w:cs="Times New Roman" w:eastAsia="Times New Roman" w:hAnsi="Times New Roman"/>
                <w:sz w:val="24"/>
                <w:szCs w:val="24"/>
                <w:color w:val="auto"/>
              </w:rPr>
              <w:t>0,93*</w:t>
            </w:r>
          </w:p>
        </w:tc>
      </w:tr>
      <w:tr>
        <w:trPr>
          <w:trHeight w:val="268"/>
        </w:trPr>
        <w:tc>
          <w:tcPr>
            <w:tcW w:w="2440" w:type="dxa"/>
            <w:vAlign w:val="bottom"/>
            <w:tcBorders>
              <w:bottom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Расстояние (А-Б)</w:t>
            </w:r>
          </w:p>
        </w:tc>
        <w:tc>
          <w:tcPr>
            <w:tcW w:w="1940" w:type="dxa"/>
            <w:vAlign w:val="bottom"/>
            <w:tcBorders>
              <w:bottom w:val="single" w:sz="8" w:color="auto"/>
              <w:right w:val="single" w:sz="8" w:color="auto"/>
            </w:tcBorders>
          </w:tcPr>
          <w:p>
            <w:pPr>
              <w:ind w:left="340"/>
              <w:spacing w:after="0" w:line="264" w:lineRule="exact"/>
              <w:rPr>
                <w:sz w:val="20"/>
                <w:szCs w:val="20"/>
                <w:color w:val="auto"/>
              </w:rPr>
            </w:pPr>
            <w:r>
              <w:rPr>
                <w:rFonts w:ascii="Times New Roman" w:cs="Times New Roman" w:eastAsia="Times New Roman" w:hAnsi="Times New Roman"/>
                <w:sz w:val="24"/>
                <w:szCs w:val="24"/>
                <w:color w:val="auto"/>
              </w:rPr>
              <w:t>70,4</w:t>
            </w:r>
          </w:p>
        </w:tc>
        <w:tc>
          <w:tcPr>
            <w:tcW w:w="20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46</w:t>
            </w:r>
          </w:p>
        </w:tc>
        <w:tc>
          <w:tcPr>
            <w:tcW w:w="1840" w:type="dxa"/>
            <w:vAlign w:val="bottom"/>
            <w:tcBorders>
              <w:bottom w:val="single" w:sz="8" w:color="auto"/>
              <w:right w:val="single" w:sz="8" w:color="auto"/>
            </w:tcBorders>
          </w:tcPr>
          <w:p>
            <w:pPr>
              <w:spacing w:after="0"/>
              <w:rPr>
                <w:sz w:val="23"/>
                <w:szCs w:val="23"/>
                <w:color w:val="auto"/>
              </w:rPr>
            </w:pPr>
          </w:p>
        </w:tc>
        <w:tc>
          <w:tcPr>
            <w:tcW w:w="1640" w:type="dxa"/>
            <w:vAlign w:val="bottom"/>
            <w:tcBorders>
              <w:bottom w:val="single" w:sz="8" w:color="auto"/>
            </w:tcBorders>
          </w:tcPr>
          <w:p>
            <w:pPr>
              <w:spacing w:after="0"/>
              <w:rPr>
                <w:sz w:val="23"/>
                <w:szCs w:val="23"/>
                <w:color w:val="auto"/>
              </w:rPr>
            </w:pPr>
          </w:p>
        </w:tc>
      </w:tr>
    </w:tbl>
    <w:p>
      <w:pPr>
        <w:spacing w:after="0" w:line="200" w:lineRule="exact"/>
        <w:rPr>
          <w:sz w:val="20"/>
          <w:szCs w:val="20"/>
          <w:color w:val="auto"/>
        </w:rPr>
      </w:pPr>
    </w:p>
    <w:p>
      <w:pPr>
        <w:spacing w:after="0" w:line="354" w:lineRule="exact"/>
        <w:rPr>
          <w:sz w:val="20"/>
          <w:szCs w:val="20"/>
          <w:color w:val="auto"/>
        </w:rPr>
      </w:pPr>
    </w:p>
    <w:p>
      <w:pPr>
        <w:ind w:left="120" w:right="100" w:firstLine="360"/>
        <w:spacing w:after="0" w:line="234" w:lineRule="auto"/>
        <w:rPr>
          <w:sz w:val="20"/>
          <w:szCs w:val="20"/>
          <w:color w:val="auto"/>
        </w:rPr>
      </w:pPr>
      <w:r>
        <w:rPr>
          <w:rFonts w:ascii="Times New Roman" w:cs="Times New Roman" w:eastAsia="Times New Roman" w:hAnsi="Times New Roman"/>
          <w:sz w:val="24"/>
          <w:szCs w:val="24"/>
          <w:b w:val="1"/>
          <w:bCs w:val="1"/>
          <w:color w:val="auto"/>
        </w:rPr>
        <w:t xml:space="preserve">Примечание: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указывает на средние величины итоговых оценок шкал УН и УНП,</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различия между которыми статистически значимы (р&lt;0,05).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jc w:val="right"/>
        <w:ind w:right="100"/>
        <w:spacing w:after="0"/>
        <w:rPr>
          <w:sz w:val="20"/>
          <w:szCs w:val="20"/>
          <w:color w:val="auto"/>
        </w:rPr>
      </w:pPr>
      <w:r>
        <w:rPr>
          <w:rFonts w:ascii="Times New Roman" w:cs="Times New Roman" w:eastAsia="Times New Roman" w:hAnsi="Times New Roman"/>
          <w:sz w:val="20"/>
          <w:szCs w:val="20"/>
          <w:color w:val="auto"/>
        </w:rPr>
        <w:t>15</w:t>
      </w:r>
    </w:p>
    <w:p>
      <w:pPr>
        <w:sectPr>
          <w:pgSz w:w="11900" w:h="16838" w:orient="portrait"/>
          <w:cols w:equalWidth="0" w:num="1">
            <w:col w:w="9860"/>
          </w:cols>
          <w:pgMar w:left="1300" w:top="1440" w:right="746" w:bottom="389" w:gutter="0" w:footer="0" w:header="0"/>
        </w:sectPr>
      </w:pPr>
    </w:p>
    <w:p>
      <w:pPr>
        <w:ind w:left="480"/>
        <w:spacing w:after="0"/>
        <w:rPr>
          <w:sz w:val="20"/>
          <w:szCs w:val="20"/>
          <w:color w:val="auto"/>
        </w:rPr>
      </w:pPr>
      <w:r>
        <w:rPr>
          <w:rFonts w:ascii="Times New Roman" w:cs="Times New Roman" w:eastAsia="Times New Roman" w:hAnsi="Times New Roman"/>
          <w:sz w:val="24"/>
          <w:szCs w:val="24"/>
          <w:i w:val="1"/>
          <w:iCs w:val="1"/>
          <w:color w:val="auto"/>
        </w:rPr>
        <w:t>Таблица 4</w:t>
      </w:r>
    </w:p>
    <w:p>
      <w:pPr>
        <w:spacing w:after="0" w:line="21" w:lineRule="exact"/>
        <w:rPr>
          <w:sz w:val="20"/>
          <w:szCs w:val="20"/>
          <w:color w:val="auto"/>
        </w:rPr>
      </w:pPr>
    </w:p>
    <w:p>
      <w:pPr>
        <w:jc w:val="both"/>
        <w:ind w:left="120" w:right="440" w:firstLine="360"/>
        <w:spacing w:after="0" w:line="236" w:lineRule="auto"/>
        <w:rPr>
          <w:sz w:val="20"/>
          <w:szCs w:val="20"/>
          <w:color w:val="auto"/>
        </w:rPr>
      </w:pPr>
      <w:r>
        <w:rPr>
          <w:rFonts w:ascii="Times New Roman" w:cs="Times New Roman" w:eastAsia="Times New Roman" w:hAnsi="Times New Roman"/>
          <w:sz w:val="28"/>
          <w:szCs w:val="28"/>
          <w:b w:val="1"/>
          <w:bCs w:val="1"/>
          <w:color w:val="auto"/>
        </w:rPr>
        <w:t>Информативность утверждений и диагностические коэффициенты шкалы опросника УН в сравнении со шкалой невротизации опросника УНП (в группе мужчин)</w:t>
      </w:r>
    </w:p>
    <w:p>
      <w:pPr>
        <w:spacing w:after="0" w:line="260" w:lineRule="exact"/>
        <w:rPr>
          <w:sz w:val="20"/>
          <w:szCs w:val="20"/>
          <w:color w:val="auto"/>
        </w:rPr>
      </w:pPr>
    </w:p>
    <w:tbl>
      <w:tblPr>
        <w:tblLayout w:type="fixed"/>
        <w:tblInd w:w="10" w:type="dxa"/>
        <w:tblCellMar>
          <w:top w:w="0" w:type="dxa"/>
          <w:left w:w="0" w:type="dxa"/>
          <w:bottom w:w="0" w:type="dxa"/>
          <w:right w:w="0" w:type="dxa"/>
        </w:tblCellMar>
      </w:tblPr>
      <w:tr>
        <w:trPr>
          <w:trHeight w:val="276"/>
        </w:trPr>
        <w:tc>
          <w:tcPr>
            <w:tcW w:w="112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w:t>
            </w:r>
          </w:p>
        </w:tc>
        <w:tc>
          <w:tcPr>
            <w:tcW w:w="110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w:t>
            </w:r>
          </w:p>
        </w:tc>
        <w:tc>
          <w:tcPr>
            <w:tcW w:w="2180" w:type="dxa"/>
            <w:vAlign w:val="bottom"/>
            <w:tcBorders>
              <w:top w:val="single" w:sz="8" w:color="auto"/>
              <w:right w:val="single" w:sz="8" w:color="auto"/>
            </w:tcBorders>
            <w:gridSpan w:val="2"/>
          </w:tcPr>
          <w:p>
            <w:pPr>
              <w:ind w:left="80"/>
              <w:spacing w:after="0"/>
              <w:rPr>
                <w:sz w:val="20"/>
                <w:szCs w:val="20"/>
                <w:color w:val="auto"/>
              </w:rPr>
            </w:pPr>
            <w:r>
              <w:rPr>
                <w:rFonts w:ascii="Times New Roman" w:cs="Times New Roman" w:eastAsia="Times New Roman" w:hAnsi="Times New Roman"/>
                <w:sz w:val="24"/>
                <w:szCs w:val="24"/>
                <w:color w:val="auto"/>
              </w:rPr>
              <w:t>Коэффициенты</w:t>
            </w:r>
          </w:p>
        </w:tc>
        <w:tc>
          <w:tcPr>
            <w:tcW w:w="2120" w:type="dxa"/>
            <w:vAlign w:val="bottom"/>
            <w:tcBorders>
              <w:top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Коэффициенты</w:t>
            </w:r>
          </w:p>
        </w:tc>
        <w:tc>
          <w:tcPr>
            <w:tcW w:w="156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Функционал</w:t>
            </w:r>
          </w:p>
        </w:tc>
        <w:tc>
          <w:tcPr>
            <w:tcW w:w="980" w:type="dxa"/>
            <w:vAlign w:val="bottom"/>
            <w:tcBorders>
              <w:top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Ранг</w:t>
            </w:r>
          </w:p>
        </w:tc>
        <w:tc>
          <w:tcPr>
            <w:tcW w:w="1140" w:type="dxa"/>
            <w:vAlign w:val="bottom"/>
            <w:tcBorders>
              <w:top w:val="single" w:sz="8" w:color="auto"/>
              <w:right w:val="single" w:sz="8" w:color="auto"/>
            </w:tcBorders>
          </w:tcPr>
          <w:p>
            <w:pPr>
              <w:spacing w:after="0"/>
              <w:rPr>
                <w:sz w:val="23"/>
                <w:szCs w:val="23"/>
                <w:color w:val="auto"/>
              </w:rPr>
            </w:pPr>
          </w:p>
        </w:tc>
      </w:tr>
      <w:tr>
        <w:trPr>
          <w:trHeight w:val="276"/>
        </w:trPr>
        <w:tc>
          <w:tcPr>
            <w:tcW w:w="112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вопроса</w:t>
            </w:r>
          </w:p>
        </w:tc>
        <w:tc>
          <w:tcPr>
            <w:tcW w:w="11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вопроса</w:t>
            </w:r>
          </w:p>
        </w:tc>
        <w:tc>
          <w:tcPr>
            <w:tcW w:w="2180" w:type="dxa"/>
            <w:vAlign w:val="bottom"/>
            <w:tcBorders>
              <w:bottom w:val="single" w:sz="8" w:color="auto"/>
              <w:right w:val="single" w:sz="8" w:color="auto"/>
            </w:tcBorders>
            <w:gridSpan w:val="2"/>
          </w:tcPr>
          <w:p>
            <w:pPr>
              <w:ind w:left="80"/>
              <w:spacing w:after="0"/>
              <w:rPr>
                <w:sz w:val="20"/>
                <w:szCs w:val="20"/>
                <w:color w:val="auto"/>
              </w:rPr>
            </w:pPr>
            <w:r>
              <w:rPr>
                <w:rFonts w:ascii="Times New Roman" w:cs="Times New Roman" w:eastAsia="Times New Roman" w:hAnsi="Times New Roman"/>
                <w:sz w:val="24"/>
                <w:szCs w:val="24"/>
                <w:color w:val="auto"/>
              </w:rPr>
              <w:t>ответов Да</w:t>
            </w:r>
          </w:p>
        </w:tc>
        <w:tc>
          <w:tcPr>
            <w:tcW w:w="2120" w:type="dxa"/>
            <w:vAlign w:val="bottom"/>
            <w:tcBorders>
              <w:bottom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ответов НЕТ</w:t>
            </w:r>
          </w:p>
        </w:tc>
        <w:tc>
          <w:tcPr>
            <w:tcW w:w="156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Кульбака</w:t>
            </w:r>
          </w:p>
        </w:tc>
        <w:tc>
          <w:tcPr>
            <w:tcW w:w="2120" w:type="dxa"/>
            <w:vAlign w:val="bottom"/>
            <w:tcBorders>
              <w:bottom w:val="single" w:sz="8" w:color="auto"/>
              <w:right w:val="single" w:sz="8" w:color="auto"/>
            </w:tcBorders>
            <w:gridSpan w:val="2"/>
          </w:tcPr>
          <w:p>
            <w:pPr>
              <w:ind w:left="80"/>
              <w:spacing w:after="0"/>
              <w:rPr>
                <w:sz w:val="20"/>
                <w:szCs w:val="20"/>
                <w:color w:val="auto"/>
              </w:rPr>
            </w:pPr>
            <w:r>
              <w:rPr>
                <w:rFonts w:ascii="Times New Roman" w:cs="Times New Roman" w:eastAsia="Times New Roman" w:hAnsi="Times New Roman"/>
                <w:sz w:val="24"/>
                <w:szCs w:val="24"/>
                <w:color w:val="auto"/>
              </w:rPr>
              <w:t>информативности</w:t>
            </w:r>
          </w:p>
        </w:tc>
      </w:tr>
      <w:tr>
        <w:trPr>
          <w:trHeight w:val="273"/>
        </w:trPr>
        <w:tc>
          <w:tcPr>
            <w:tcW w:w="1120" w:type="dxa"/>
            <w:vAlign w:val="bottom"/>
            <w:tcBorders>
              <w:left w:val="single" w:sz="8" w:color="auto"/>
              <w:bottom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УН</w:t>
            </w:r>
          </w:p>
        </w:tc>
        <w:tc>
          <w:tcPr>
            <w:tcW w:w="1100" w:type="dxa"/>
            <w:vAlign w:val="bottom"/>
            <w:tcBorders>
              <w:bottom w:val="single" w:sz="8" w:color="auto"/>
              <w:right w:val="single" w:sz="8" w:color="auto"/>
            </w:tcBorders>
          </w:tcPr>
          <w:p>
            <w:pPr>
              <w:ind w:left="100"/>
              <w:spacing w:after="0" w:line="256" w:lineRule="exact"/>
              <w:rPr>
                <w:sz w:val="20"/>
                <w:szCs w:val="20"/>
                <w:color w:val="auto"/>
              </w:rPr>
            </w:pPr>
            <w:r>
              <w:rPr>
                <w:rFonts w:ascii="Times New Roman" w:cs="Times New Roman" w:eastAsia="Times New Roman" w:hAnsi="Times New Roman"/>
                <w:sz w:val="24"/>
                <w:szCs w:val="24"/>
                <w:color w:val="auto"/>
              </w:rPr>
              <w:t>УНП</w:t>
            </w:r>
          </w:p>
        </w:tc>
        <w:tc>
          <w:tcPr>
            <w:tcW w:w="1080" w:type="dxa"/>
            <w:vAlign w:val="bottom"/>
            <w:tcBorders>
              <w:bottom w:val="single" w:sz="8" w:color="auto"/>
              <w:right w:val="single" w:sz="8" w:color="auto"/>
            </w:tcBorders>
          </w:tcPr>
          <w:p>
            <w:pPr>
              <w:ind w:left="80"/>
              <w:spacing w:after="0" w:line="268" w:lineRule="exact"/>
              <w:rPr>
                <w:sz w:val="20"/>
                <w:szCs w:val="20"/>
                <w:color w:val="auto"/>
              </w:rPr>
            </w:pPr>
            <w:r>
              <w:rPr>
                <w:rFonts w:ascii="Times New Roman" w:cs="Times New Roman" w:eastAsia="Times New Roman" w:hAnsi="Times New Roman"/>
                <w:sz w:val="24"/>
                <w:szCs w:val="24"/>
                <w:color w:val="auto"/>
              </w:rPr>
              <w:t>УН</w:t>
            </w:r>
          </w:p>
        </w:tc>
        <w:tc>
          <w:tcPr>
            <w:tcW w:w="1100" w:type="dxa"/>
            <w:vAlign w:val="bottom"/>
            <w:tcBorders>
              <w:bottom w:val="single" w:sz="8" w:color="auto"/>
              <w:right w:val="single" w:sz="8" w:color="auto"/>
            </w:tcBorders>
          </w:tcPr>
          <w:p>
            <w:pPr>
              <w:ind w:left="100"/>
              <w:spacing w:after="0" w:line="268" w:lineRule="exact"/>
              <w:rPr>
                <w:sz w:val="20"/>
                <w:szCs w:val="20"/>
                <w:color w:val="auto"/>
              </w:rPr>
            </w:pPr>
            <w:r>
              <w:rPr>
                <w:rFonts w:ascii="Times New Roman" w:cs="Times New Roman" w:eastAsia="Times New Roman" w:hAnsi="Times New Roman"/>
                <w:sz w:val="24"/>
                <w:szCs w:val="24"/>
                <w:color w:val="auto"/>
              </w:rPr>
              <w:t>УНП</w:t>
            </w:r>
          </w:p>
        </w:tc>
        <w:tc>
          <w:tcPr>
            <w:tcW w:w="1100" w:type="dxa"/>
            <w:vAlign w:val="bottom"/>
            <w:tcBorders>
              <w:bottom w:val="single" w:sz="8" w:color="auto"/>
              <w:right w:val="single" w:sz="8" w:color="auto"/>
            </w:tcBorders>
          </w:tcPr>
          <w:p>
            <w:pPr>
              <w:ind w:left="100"/>
              <w:spacing w:after="0" w:line="268" w:lineRule="exact"/>
              <w:rPr>
                <w:sz w:val="20"/>
                <w:szCs w:val="20"/>
                <w:color w:val="auto"/>
              </w:rPr>
            </w:pPr>
            <w:r>
              <w:rPr>
                <w:rFonts w:ascii="Times New Roman" w:cs="Times New Roman" w:eastAsia="Times New Roman" w:hAnsi="Times New Roman"/>
                <w:sz w:val="24"/>
                <w:szCs w:val="24"/>
                <w:color w:val="auto"/>
              </w:rPr>
              <w:t>УН</w:t>
            </w:r>
          </w:p>
        </w:tc>
        <w:tc>
          <w:tcPr>
            <w:tcW w:w="1020" w:type="dxa"/>
            <w:vAlign w:val="bottom"/>
            <w:tcBorders>
              <w:bottom w:val="single" w:sz="8" w:color="auto"/>
              <w:right w:val="single" w:sz="8" w:color="auto"/>
            </w:tcBorders>
          </w:tcPr>
          <w:p>
            <w:pPr>
              <w:ind w:left="80"/>
              <w:spacing w:after="0" w:line="268" w:lineRule="exact"/>
              <w:rPr>
                <w:sz w:val="20"/>
                <w:szCs w:val="20"/>
                <w:color w:val="auto"/>
              </w:rPr>
            </w:pPr>
            <w:r>
              <w:rPr>
                <w:rFonts w:ascii="Times New Roman" w:cs="Times New Roman" w:eastAsia="Times New Roman" w:hAnsi="Times New Roman"/>
                <w:sz w:val="24"/>
                <w:szCs w:val="24"/>
                <w:color w:val="auto"/>
              </w:rPr>
              <w:t>УНП</w:t>
            </w:r>
          </w:p>
        </w:tc>
        <w:tc>
          <w:tcPr>
            <w:tcW w:w="1560" w:type="dxa"/>
            <w:vAlign w:val="bottom"/>
            <w:tcBorders>
              <w:bottom w:val="single" w:sz="8" w:color="auto"/>
              <w:right w:val="single" w:sz="8" w:color="auto"/>
            </w:tcBorders>
          </w:tcPr>
          <w:p>
            <w:pPr>
              <w:ind w:left="80"/>
              <w:spacing w:after="0" w:line="268" w:lineRule="exact"/>
              <w:rPr>
                <w:sz w:val="20"/>
                <w:szCs w:val="20"/>
                <w:color w:val="auto"/>
              </w:rPr>
            </w:pPr>
            <w:r>
              <w:rPr>
                <w:rFonts w:ascii="Times New Roman" w:cs="Times New Roman" w:eastAsia="Times New Roman" w:hAnsi="Times New Roman"/>
                <w:sz w:val="24"/>
                <w:szCs w:val="24"/>
                <w:color w:val="auto"/>
              </w:rPr>
              <w:t>УН</w:t>
            </w:r>
          </w:p>
        </w:tc>
        <w:tc>
          <w:tcPr>
            <w:tcW w:w="980" w:type="dxa"/>
            <w:vAlign w:val="bottom"/>
            <w:tcBorders>
              <w:bottom w:val="single" w:sz="8" w:color="auto"/>
              <w:right w:val="single" w:sz="8" w:color="auto"/>
            </w:tcBorders>
          </w:tcPr>
          <w:p>
            <w:pPr>
              <w:ind w:left="80"/>
              <w:spacing w:after="0" w:line="268" w:lineRule="exact"/>
              <w:rPr>
                <w:sz w:val="20"/>
                <w:szCs w:val="20"/>
                <w:color w:val="auto"/>
              </w:rPr>
            </w:pPr>
            <w:r>
              <w:rPr>
                <w:rFonts w:ascii="Times New Roman" w:cs="Times New Roman" w:eastAsia="Times New Roman" w:hAnsi="Times New Roman"/>
                <w:sz w:val="24"/>
                <w:szCs w:val="24"/>
                <w:color w:val="auto"/>
              </w:rPr>
              <w:t>УН</w:t>
            </w:r>
          </w:p>
        </w:tc>
        <w:tc>
          <w:tcPr>
            <w:tcW w:w="1140" w:type="dxa"/>
            <w:vAlign w:val="bottom"/>
            <w:tcBorders>
              <w:bottom w:val="single" w:sz="8" w:color="auto"/>
              <w:right w:val="single" w:sz="8" w:color="auto"/>
            </w:tcBorders>
          </w:tcPr>
          <w:p>
            <w:pPr>
              <w:ind w:left="100"/>
              <w:spacing w:after="0" w:line="268" w:lineRule="exact"/>
              <w:rPr>
                <w:sz w:val="20"/>
                <w:szCs w:val="20"/>
                <w:color w:val="auto"/>
              </w:rPr>
            </w:pPr>
            <w:r>
              <w:rPr>
                <w:rFonts w:ascii="Times New Roman" w:cs="Times New Roman" w:eastAsia="Times New Roman" w:hAnsi="Times New Roman"/>
                <w:sz w:val="24"/>
                <w:szCs w:val="24"/>
                <w:color w:val="auto"/>
              </w:rPr>
              <w:t>УНП</w:t>
            </w:r>
          </w:p>
        </w:tc>
      </w:tr>
      <w:tr>
        <w:trPr>
          <w:trHeight w:val="217"/>
        </w:trPr>
        <w:tc>
          <w:tcPr>
            <w:tcW w:w="112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35</w:t>
            </w:r>
          </w:p>
        </w:tc>
        <w:tc>
          <w:tcPr>
            <w:tcW w:w="10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+2,3</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+8,1</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-1,3</w:t>
            </w:r>
          </w:p>
        </w:tc>
        <w:tc>
          <w:tcPr>
            <w:tcW w:w="102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-2,2</w:t>
            </w:r>
          </w:p>
        </w:tc>
        <w:tc>
          <w:tcPr>
            <w:tcW w:w="156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4,1</w:t>
            </w:r>
          </w:p>
        </w:tc>
        <w:tc>
          <w:tcPr>
            <w:tcW w:w="9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24</w:t>
            </w:r>
          </w:p>
        </w:tc>
        <w:tc>
          <w:tcPr>
            <w:tcW w:w="114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w:t>
            </w:r>
          </w:p>
        </w:tc>
      </w:tr>
      <w:tr>
        <w:trPr>
          <w:trHeight w:val="233"/>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+8</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7"/>
        </w:trPr>
        <w:tc>
          <w:tcPr>
            <w:tcW w:w="112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77</w:t>
            </w:r>
          </w:p>
        </w:tc>
        <w:tc>
          <w:tcPr>
            <w:tcW w:w="10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-0,5</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-2,5</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+1,7</w:t>
            </w:r>
          </w:p>
        </w:tc>
        <w:tc>
          <w:tcPr>
            <w:tcW w:w="102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+2,2</w:t>
            </w:r>
          </w:p>
        </w:tc>
        <w:tc>
          <w:tcPr>
            <w:tcW w:w="156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1,2</w:t>
            </w:r>
          </w:p>
        </w:tc>
        <w:tc>
          <w:tcPr>
            <w:tcW w:w="9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33</w:t>
            </w:r>
          </w:p>
        </w:tc>
        <w:tc>
          <w:tcPr>
            <w:tcW w:w="114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18</w:t>
            </w:r>
          </w:p>
        </w:tc>
      </w:tr>
      <w:tr>
        <w:trPr>
          <w:trHeight w:val="232"/>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0</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+2</w:t>
            </w:r>
          </w:p>
        </w:tc>
        <w:tc>
          <w:tcPr>
            <w:tcW w:w="102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-3,0</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-5,2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+1,6</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+1,8</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6,8</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19</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9</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-5</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6</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55</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-1,1</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+1,9</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+1,9</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2,9</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29</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16</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7</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75</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-2,4</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-8,1</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+0,6</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+1,1</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2,2</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32</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10</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-8</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8</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83</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-6,8</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-3,5</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+2,1</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+0,9</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18,9</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4</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27</w:t>
            </w:r>
          </w:p>
        </w:tc>
      </w:tr>
      <w:tr>
        <w:trPr>
          <w:trHeight w:val="233"/>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-7</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7"/>
        </w:trPr>
        <w:tc>
          <w:tcPr>
            <w:tcW w:w="112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9</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71</w:t>
            </w:r>
          </w:p>
        </w:tc>
        <w:tc>
          <w:tcPr>
            <w:tcW w:w="10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+1,9</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+3,3</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-0,9</w:t>
            </w:r>
          </w:p>
        </w:tc>
        <w:tc>
          <w:tcPr>
            <w:tcW w:w="102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-1,0</w:t>
            </w:r>
          </w:p>
        </w:tc>
        <w:tc>
          <w:tcPr>
            <w:tcW w:w="156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2,6</w:t>
            </w:r>
          </w:p>
        </w:tc>
        <w:tc>
          <w:tcPr>
            <w:tcW w:w="9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30</w:t>
            </w:r>
          </w:p>
        </w:tc>
        <w:tc>
          <w:tcPr>
            <w:tcW w:w="114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25</w:t>
            </w:r>
          </w:p>
        </w:tc>
      </w:tr>
      <w:tr>
        <w:trPr>
          <w:trHeight w:val="232"/>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-1</w:t>
            </w:r>
          </w:p>
        </w:tc>
        <w:tc>
          <w:tcPr>
            <w:tcW w:w="102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-1</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11</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53</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-4,0</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-4,6</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+0,9</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+1,7</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5,0</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21</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13</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--5</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12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15</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-8,3</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-12,5</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+1,2</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+1,2</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13,9</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10</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5</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-8</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13</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33</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-4,2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-3,7</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+4,0</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+2,9</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22,2</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8</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+4</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+3</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14</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25</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+3,0</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+6,4</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-1,7</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-2,3</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7,0</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17</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+6</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16</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31</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-3,4</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-1,4</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+3,8</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+2,2</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17,2</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7</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28</w:t>
            </w:r>
          </w:p>
        </w:tc>
      </w:tr>
      <w:tr>
        <w:trPr>
          <w:trHeight w:val="233"/>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+4</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7"/>
        </w:trPr>
        <w:tc>
          <w:tcPr>
            <w:tcW w:w="112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17</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67</w:t>
            </w:r>
          </w:p>
        </w:tc>
        <w:tc>
          <w:tcPr>
            <w:tcW w:w="10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+0,2</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+0,8</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-0,2</w:t>
            </w:r>
          </w:p>
        </w:tc>
        <w:tc>
          <w:tcPr>
            <w:tcW w:w="102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-3,3</w:t>
            </w:r>
          </w:p>
        </w:tc>
        <w:tc>
          <w:tcPr>
            <w:tcW w:w="156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0,1</w:t>
            </w:r>
          </w:p>
        </w:tc>
        <w:tc>
          <w:tcPr>
            <w:tcW w:w="9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35</w:t>
            </w:r>
          </w:p>
        </w:tc>
        <w:tc>
          <w:tcPr>
            <w:tcW w:w="114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29</w:t>
            </w:r>
          </w:p>
        </w:tc>
      </w:tr>
      <w:tr>
        <w:trPr>
          <w:trHeight w:val="232"/>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0</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0</w:t>
            </w:r>
          </w:p>
        </w:tc>
        <w:tc>
          <w:tcPr>
            <w:tcW w:w="102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-3</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18</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17</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-1,6</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-2,5</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+4,4</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+6,0</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9,4</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14</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+4</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+6</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19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57</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-3,0</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-4,4</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+1,0</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+0,4</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4,2</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23</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33</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0</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21</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23</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+3,5</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+6,3</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-4,8</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-1,8</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21,6</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6</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+6</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-5</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22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19</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-3,3</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-0,9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+3,0</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+1,1</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13,1</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11</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35</w:t>
            </w:r>
          </w:p>
        </w:tc>
      </w:tr>
      <w:tr>
        <w:trPr>
          <w:trHeight w:val="233"/>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7"/>
        </w:trPr>
        <w:tc>
          <w:tcPr>
            <w:tcW w:w="112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23</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69</w:t>
            </w:r>
          </w:p>
        </w:tc>
        <w:tc>
          <w:tcPr>
            <w:tcW w:w="10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-3,19</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-1,3</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+3,8</w:t>
            </w:r>
          </w:p>
        </w:tc>
        <w:tc>
          <w:tcPr>
            <w:tcW w:w="102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+1,7</w:t>
            </w:r>
          </w:p>
        </w:tc>
        <w:tc>
          <w:tcPr>
            <w:tcW w:w="156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16,6</w:t>
            </w:r>
          </w:p>
        </w:tc>
        <w:tc>
          <w:tcPr>
            <w:tcW w:w="9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8</w:t>
            </w:r>
          </w:p>
        </w:tc>
        <w:tc>
          <w:tcPr>
            <w:tcW w:w="114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31</w:t>
            </w:r>
          </w:p>
        </w:tc>
      </w:tr>
      <w:tr>
        <w:trPr>
          <w:trHeight w:val="232"/>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+4</w:t>
            </w:r>
          </w:p>
        </w:tc>
        <w:tc>
          <w:tcPr>
            <w:tcW w:w="102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24</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7</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-4,5</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+1,5</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+1,1</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9,1</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15</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21</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26</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89</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-2,6</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-1,5</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+2,9</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+1,7</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10,6</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12</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30</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27</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5</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-5,3</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+3,0</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+2,1</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21,2</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25</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-5</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28</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87</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+0,9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+0,8</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-2,8</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-1,3</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3,6</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27</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35</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29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73</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-0,5</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-3,0</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+0,8</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+2,9</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0,6</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34</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11</w:t>
            </w:r>
          </w:p>
        </w:tc>
      </w:tr>
      <w:tr>
        <w:trPr>
          <w:trHeight w:val="233"/>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0</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7"/>
        </w:trPr>
        <w:tc>
          <w:tcPr>
            <w:tcW w:w="112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31</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51</w:t>
            </w:r>
          </w:p>
        </w:tc>
        <w:tc>
          <w:tcPr>
            <w:tcW w:w="10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+3,4</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+5,3</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-4,0</w:t>
            </w:r>
          </w:p>
        </w:tc>
        <w:tc>
          <w:tcPr>
            <w:tcW w:w="102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-2,9</w:t>
            </w:r>
          </w:p>
        </w:tc>
        <w:tc>
          <w:tcPr>
            <w:tcW w:w="156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17,8</w:t>
            </w:r>
          </w:p>
        </w:tc>
        <w:tc>
          <w:tcPr>
            <w:tcW w:w="9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6</w:t>
            </w:r>
          </w:p>
        </w:tc>
        <w:tc>
          <w:tcPr>
            <w:tcW w:w="114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2</w:t>
            </w:r>
          </w:p>
        </w:tc>
      </w:tr>
      <w:tr>
        <w:trPr>
          <w:trHeight w:val="232"/>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+5</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-4</w:t>
            </w:r>
          </w:p>
        </w:tc>
        <w:tc>
          <w:tcPr>
            <w:tcW w:w="102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-3</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32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79</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-1,6</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+2,7</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+1,7</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6,1</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20</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23</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334"/>
        </w:trPr>
        <w:tc>
          <w:tcPr>
            <w:tcW w:w="112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140" w:type="dxa"/>
            <w:vAlign w:val="bottom"/>
          </w:tcPr>
          <w:p>
            <w:pPr>
              <w:ind w:left="500"/>
              <w:spacing w:after="0"/>
              <w:rPr>
                <w:sz w:val="20"/>
                <w:szCs w:val="20"/>
                <w:color w:val="auto"/>
              </w:rPr>
            </w:pPr>
            <w:r>
              <w:rPr>
                <w:rFonts w:ascii="Times New Roman" w:cs="Times New Roman" w:eastAsia="Times New Roman" w:hAnsi="Times New Roman"/>
                <w:sz w:val="20"/>
                <w:szCs w:val="20"/>
                <w:color w:val="auto"/>
              </w:rPr>
              <w:t>16</w:t>
            </w:r>
          </w:p>
        </w:tc>
      </w:tr>
    </w:tbl>
    <w:p>
      <w:pPr>
        <w:sectPr>
          <w:pgSz w:w="11900" w:h="16838" w:orient="portrait"/>
          <w:cols w:equalWidth="0" w:num="1">
            <w:col w:w="10200"/>
          </w:cols>
          <w:pgMar w:left="1300" w:top="1408" w:right="406" w:bottom="389" w:gutter="0" w:footer="0" w:header="0"/>
        </w:sectPr>
      </w:pPr>
    </w:p>
    <w:p>
      <w:pPr>
        <w:ind w:left="480"/>
        <w:spacing w:after="0"/>
        <w:rPr>
          <w:sz w:val="20"/>
          <w:szCs w:val="20"/>
          <w:color w:val="auto"/>
        </w:rPr>
      </w:pPr>
      <w:r>
        <w:rPr>
          <w:rFonts w:ascii="Times New Roman" w:cs="Times New Roman" w:eastAsia="Times New Roman" w:hAnsi="Times New Roman"/>
          <w:sz w:val="24"/>
          <w:szCs w:val="24"/>
          <w:i w:val="1"/>
          <w:iCs w:val="1"/>
          <w:color w:val="auto"/>
        </w:rPr>
        <w:t>Таблица 4 (окончание)</w:t>
      </w:r>
    </w:p>
    <w:p>
      <w:pPr>
        <w:spacing w:after="0" w:line="200" w:lineRule="exact"/>
        <w:rPr>
          <w:sz w:val="20"/>
          <w:szCs w:val="20"/>
          <w:color w:val="auto"/>
        </w:rPr>
      </w:pPr>
    </w:p>
    <w:p>
      <w:pPr>
        <w:spacing w:after="0" w:line="342" w:lineRule="exact"/>
        <w:rPr>
          <w:sz w:val="20"/>
          <w:szCs w:val="20"/>
          <w:color w:val="auto"/>
        </w:rPr>
      </w:pPr>
    </w:p>
    <w:tbl>
      <w:tblPr>
        <w:tblLayout w:type="fixed"/>
        <w:tblInd w:w="10" w:type="dxa"/>
        <w:tblCellMar>
          <w:top w:w="0" w:type="dxa"/>
          <w:left w:w="0" w:type="dxa"/>
          <w:bottom w:w="0" w:type="dxa"/>
          <w:right w:w="0" w:type="dxa"/>
        </w:tblCellMar>
      </w:tblPr>
      <w:tr>
        <w:trPr>
          <w:trHeight w:val="276"/>
        </w:trPr>
        <w:tc>
          <w:tcPr>
            <w:tcW w:w="112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w:t>
            </w:r>
          </w:p>
        </w:tc>
        <w:tc>
          <w:tcPr>
            <w:tcW w:w="110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w:t>
            </w:r>
          </w:p>
        </w:tc>
        <w:tc>
          <w:tcPr>
            <w:tcW w:w="2180" w:type="dxa"/>
            <w:vAlign w:val="bottom"/>
            <w:tcBorders>
              <w:top w:val="single" w:sz="8" w:color="auto"/>
              <w:right w:val="single" w:sz="8" w:color="auto"/>
            </w:tcBorders>
            <w:gridSpan w:val="2"/>
          </w:tcPr>
          <w:p>
            <w:pPr>
              <w:ind w:left="80"/>
              <w:spacing w:after="0"/>
              <w:rPr>
                <w:sz w:val="20"/>
                <w:szCs w:val="20"/>
                <w:color w:val="auto"/>
              </w:rPr>
            </w:pPr>
            <w:r>
              <w:rPr>
                <w:rFonts w:ascii="Times New Roman" w:cs="Times New Roman" w:eastAsia="Times New Roman" w:hAnsi="Times New Roman"/>
                <w:sz w:val="24"/>
                <w:szCs w:val="24"/>
                <w:color w:val="auto"/>
              </w:rPr>
              <w:t>Коэффициенты</w:t>
            </w:r>
          </w:p>
        </w:tc>
        <w:tc>
          <w:tcPr>
            <w:tcW w:w="2120" w:type="dxa"/>
            <w:vAlign w:val="bottom"/>
            <w:tcBorders>
              <w:top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Коэффициенты</w:t>
            </w:r>
          </w:p>
        </w:tc>
        <w:tc>
          <w:tcPr>
            <w:tcW w:w="156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Функционал</w:t>
            </w:r>
          </w:p>
        </w:tc>
        <w:tc>
          <w:tcPr>
            <w:tcW w:w="980" w:type="dxa"/>
            <w:vAlign w:val="bottom"/>
            <w:tcBorders>
              <w:top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Ранг</w:t>
            </w:r>
          </w:p>
        </w:tc>
        <w:tc>
          <w:tcPr>
            <w:tcW w:w="1140" w:type="dxa"/>
            <w:vAlign w:val="bottom"/>
            <w:tcBorders>
              <w:top w:val="single" w:sz="8" w:color="auto"/>
              <w:right w:val="single" w:sz="8" w:color="auto"/>
            </w:tcBorders>
          </w:tcPr>
          <w:p>
            <w:pPr>
              <w:spacing w:after="0"/>
              <w:rPr>
                <w:sz w:val="23"/>
                <w:szCs w:val="23"/>
                <w:color w:val="auto"/>
              </w:rPr>
            </w:pPr>
          </w:p>
        </w:tc>
      </w:tr>
      <w:tr>
        <w:trPr>
          <w:trHeight w:val="276"/>
        </w:trPr>
        <w:tc>
          <w:tcPr>
            <w:tcW w:w="112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вопроса</w:t>
            </w:r>
          </w:p>
        </w:tc>
        <w:tc>
          <w:tcPr>
            <w:tcW w:w="11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вопроса</w:t>
            </w:r>
          </w:p>
        </w:tc>
        <w:tc>
          <w:tcPr>
            <w:tcW w:w="2180" w:type="dxa"/>
            <w:vAlign w:val="bottom"/>
            <w:tcBorders>
              <w:bottom w:val="single" w:sz="8" w:color="auto"/>
              <w:right w:val="single" w:sz="8" w:color="auto"/>
            </w:tcBorders>
            <w:gridSpan w:val="2"/>
          </w:tcPr>
          <w:p>
            <w:pPr>
              <w:ind w:left="80"/>
              <w:spacing w:after="0"/>
              <w:rPr>
                <w:sz w:val="20"/>
                <w:szCs w:val="20"/>
                <w:color w:val="auto"/>
              </w:rPr>
            </w:pPr>
            <w:r>
              <w:rPr>
                <w:rFonts w:ascii="Times New Roman" w:cs="Times New Roman" w:eastAsia="Times New Roman" w:hAnsi="Times New Roman"/>
                <w:sz w:val="24"/>
                <w:szCs w:val="24"/>
                <w:color w:val="auto"/>
              </w:rPr>
              <w:t>ответов Да</w:t>
            </w:r>
          </w:p>
        </w:tc>
        <w:tc>
          <w:tcPr>
            <w:tcW w:w="2120" w:type="dxa"/>
            <w:vAlign w:val="bottom"/>
            <w:tcBorders>
              <w:bottom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ответов НЕТ</w:t>
            </w:r>
          </w:p>
        </w:tc>
        <w:tc>
          <w:tcPr>
            <w:tcW w:w="156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Кульбака</w:t>
            </w:r>
          </w:p>
        </w:tc>
        <w:tc>
          <w:tcPr>
            <w:tcW w:w="2120" w:type="dxa"/>
            <w:vAlign w:val="bottom"/>
            <w:tcBorders>
              <w:bottom w:val="single" w:sz="8" w:color="auto"/>
              <w:right w:val="single" w:sz="8" w:color="auto"/>
            </w:tcBorders>
            <w:gridSpan w:val="2"/>
          </w:tcPr>
          <w:p>
            <w:pPr>
              <w:ind w:left="80"/>
              <w:spacing w:after="0"/>
              <w:rPr>
                <w:sz w:val="20"/>
                <w:szCs w:val="20"/>
                <w:color w:val="auto"/>
              </w:rPr>
            </w:pPr>
            <w:r>
              <w:rPr>
                <w:rFonts w:ascii="Times New Roman" w:cs="Times New Roman" w:eastAsia="Times New Roman" w:hAnsi="Times New Roman"/>
                <w:sz w:val="24"/>
                <w:szCs w:val="24"/>
                <w:color w:val="auto"/>
              </w:rPr>
              <w:t>информативности</w:t>
            </w:r>
          </w:p>
        </w:tc>
      </w:tr>
      <w:tr>
        <w:trPr>
          <w:trHeight w:val="271"/>
        </w:trPr>
        <w:tc>
          <w:tcPr>
            <w:tcW w:w="1120" w:type="dxa"/>
            <w:vAlign w:val="bottom"/>
            <w:tcBorders>
              <w:left w:val="single" w:sz="8" w:color="auto"/>
              <w:bottom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УН</w:t>
            </w:r>
          </w:p>
        </w:tc>
        <w:tc>
          <w:tcPr>
            <w:tcW w:w="1100" w:type="dxa"/>
            <w:vAlign w:val="bottom"/>
            <w:tcBorders>
              <w:bottom w:val="single" w:sz="8" w:color="auto"/>
              <w:right w:val="single" w:sz="8" w:color="auto"/>
            </w:tcBorders>
          </w:tcPr>
          <w:p>
            <w:pPr>
              <w:ind w:left="100"/>
              <w:spacing w:after="0" w:line="256" w:lineRule="exact"/>
              <w:rPr>
                <w:sz w:val="20"/>
                <w:szCs w:val="20"/>
                <w:color w:val="auto"/>
              </w:rPr>
            </w:pPr>
            <w:r>
              <w:rPr>
                <w:rFonts w:ascii="Times New Roman" w:cs="Times New Roman" w:eastAsia="Times New Roman" w:hAnsi="Times New Roman"/>
                <w:sz w:val="24"/>
                <w:szCs w:val="24"/>
                <w:color w:val="auto"/>
              </w:rPr>
              <w:t>УНП</w:t>
            </w:r>
          </w:p>
        </w:tc>
        <w:tc>
          <w:tcPr>
            <w:tcW w:w="1080" w:type="dxa"/>
            <w:vAlign w:val="bottom"/>
            <w:tcBorders>
              <w:bottom w:val="single" w:sz="8" w:color="auto"/>
              <w:right w:val="single" w:sz="8" w:color="auto"/>
            </w:tcBorders>
          </w:tcPr>
          <w:p>
            <w:pPr>
              <w:ind w:left="80"/>
              <w:spacing w:after="0" w:line="265" w:lineRule="exact"/>
              <w:rPr>
                <w:sz w:val="20"/>
                <w:szCs w:val="20"/>
                <w:color w:val="auto"/>
              </w:rPr>
            </w:pPr>
            <w:r>
              <w:rPr>
                <w:rFonts w:ascii="Times New Roman" w:cs="Times New Roman" w:eastAsia="Times New Roman" w:hAnsi="Times New Roman"/>
                <w:sz w:val="24"/>
                <w:szCs w:val="24"/>
                <w:color w:val="auto"/>
              </w:rPr>
              <w:t>УН</w:t>
            </w:r>
          </w:p>
        </w:tc>
        <w:tc>
          <w:tcPr>
            <w:tcW w:w="1100" w:type="dxa"/>
            <w:vAlign w:val="bottom"/>
            <w:tcBorders>
              <w:bottom w:val="single" w:sz="8" w:color="auto"/>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color w:val="auto"/>
              </w:rPr>
              <w:t>УНП</w:t>
            </w:r>
          </w:p>
        </w:tc>
        <w:tc>
          <w:tcPr>
            <w:tcW w:w="1100" w:type="dxa"/>
            <w:vAlign w:val="bottom"/>
            <w:tcBorders>
              <w:bottom w:val="single" w:sz="8" w:color="auto"/>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color w:val="auto"/>
              </w:rPr>
              <w:t>УН</w:t>
            </w:r>
          </w:p>
        </w:tc>
        <w:tc>
          <w:tcPr>
            <w:tcW w:w="1020" w:type="dxa"/>
            <w:vAlign w:val="bottom"/>
            <w:tcBorders>
              <w:bottom w:val="single" w:sz="8" w:color="auto"/>
              <w:right w:val="single" w:sz="8" w:color="auto"/>
            </w:tcBorders>
          </w:tcPr>
          <w:p>
            <w:pPr>
              <w:ind w:left="80"/>
              <w:spacing w:after="0" w:line="265" w:lineRule="exact"/>
              <w:rPr>
                <w:sz w:val="20"/>
                <w:szCs w:val="20"/>
                <w:color w:val="auto"/>
              </w:rPr>
            </w:pPr>
            <w:r>
              <w:rPr>
                <w:rFonts w:ascii="Times New Roman" w:cs="Times New Roman" w:eastAsia="Times New Roman" w:hAnsi="Times New Roman"/>
                <w:sz w:val="24"/>
                <w:szCs w:val="24"/>
                <w:color w:val="auto"/>
              </w:rPr>
              <w:t>УНП</w:t>
            </w:r>
          </w:p>
        </w:tc>
        <w:tc>
          <w:tcPr>
            <w:tcW w:w="1560" w:type="dxa"/>
            <w:vAlign w:val="bottom"/>
            <w:tcBorders>
              <w:bottom w:val="single" w:sz="8" w:color="auto"/>
              <w:right w:val="single" w:sz="8" w:color="auto"/>
            </w:tcBorders>
          </w:tcPr>
          <w:p>
            <w:pPr>
              <w:ind w:left="80"/>
              <w:spacing w:after="0" w:line="265" w:lineRule="exact"/>
              <w:rPr>
                <w:sz w:val="20"/>
                <w:szCs w:val="20"/>
                <w:color w:val="auto"/>
              </w:rPr>
            </w:pPr>
            <w:r>
              <w:rPr>
                <w:rFonts w:ascii="Times New Roman" w:cs="Times New Roman" w:eastAsia="Times New Roman" w:hAnsi="Times New Roman"/>
                <w:sz w:val="24"/>
                <w:szCs w:val="24"/>
                <w:color w:val="auto"/>
              </w:rPr>
              <w:t>УН</w:t>
            </w:r>
          </w:p>
        </w:tc>
        <w:tc>
          <w:tcPr>
            <w:tcW w:w="980" w:type="dxa"/>
            <w:vAlign w:val="bottom"/>
            <w:tcBorders>
              <w:bottom w:val="single" w:sz="8" w:color="auto"/>
              <w:right w:val="single" w:sz="8" w:color="auto"/>
            </w:tcBorders>
          </w:tcPr>
          <w:p>
            <w:pPr>
              <w:ind w:left="80"/>
              <w:spacing w:after="0" w:line="265" w:lineRule="exact"/>
              <w:rPr>
                <w:sz w:val="20"/>
                <w:szCs w:val="20"/>
                <w:color w:val="auto"/>
              </w:rPr>
            </w:pPr>
            <w:r>
              <w:rPr>
                <w:rFonts w:ascii="Times New Roman" w:cs="Times New Roman" w:eastAsia="Times New Roman" w:hAnsi="Times New Roman"/>
                <w:sz w:val="24"/>
                <w:szCs w:val="24"/>
                <w:color w:val="auto"/>
              </w:rPr>
              <w:t>УН</w:t>
            </w:r>
          </w:p>
        </w:tc>
        <w:tc>
          <w:tcPr>
            <w:tcW w:w="1140" w:type="dxa"/>
            <w:vAlign w:val="bottom"/>
            <w:tcBorders>
              <w:bottom w:val="single" w:sz="8" w:color="auto"/>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color w:val="auto"/>
              </w:rPr>
              <w:t>УНП</w:t>
            </w:r>
          </w:p>
        </w:tc>
      </w:tr>
      <w:tr>
        <w:trPr>
          <w:trHeight w:val="217"/>
        </w:trPr>
        <w:tc>
          <w:tcPr>
            <w:tcW w:w="112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33</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11</w:t>
            </w:r>
          </w:p>
        </w:tc>
        <w:tc>
          <w:tcPr>
            <w:tcW w:w="10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-6,0</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-5,4</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+0,4</w:t>
            </w:r>
          </w:p>
        </w:tc>
        <w:tc>
          <w:tcPr>
            <w:tcW w:w="102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+1,1</w:t>
            </w:r>
          </w:p>
        </w:tc>
        <w:tc>
          <w:tcPr>
            <w:tcW w:w="156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3,2</w:t>
            </w:r>
          </w:p>
        </w:tc>
        <w:tc>
          <w:tcPr>
            <w:tcW w:w="9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28</w:t>
            </w:r>
          </w:p>
        </w:tc>
        <w:tc>
          <w:tcPr>
            <w:tcW w:w="114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15</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-6</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-5</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0</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34</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41</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-,08</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-1,6</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+2,2</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+3,2</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2,4</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31</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19</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+3</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36</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21</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-0,9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-1,4</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+3,0</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+3,5</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3,8</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26</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20</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+4</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37</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43</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-1,5</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-1,3</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+3,3</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+2,6</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6,9</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18</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26</w:t>
            </w:r>
          </w:p>
        </w:tc>
      </w:tr>
      <w:tr>
        <w:trPr>
          <w:trHeight w:val="233"/>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+3</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7"/>
        </w:trPr>
        <w:tc>
          <w:tcPr>
            <w:tcW w:w="112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38</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39</w:t>
            </w:r>
          </w:p>
        </w:tc>
        <w:tc>
          <w:tcPr>
            <w:tcW w:w="10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-2,8</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-2,6</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+4,0</w:t>
            </w:r>
          </w:p>
        </w:tc>
        <w:tc>
          <w:tcPr>
            <w:tcW w:w="102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+2,8</w:t>
            </w:r>
          </w:p>
        </w:tc>
        <w:tc>
          <w:tcPr>
            <w:tcW w:w="156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15,4</w:t>
            </w:r>
          </w:p>
        </w:tc>
        <w:tc>
          <w:tcPr>
            <w:tcW w:w="9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9</w:t>
            </w:r>
          </w:p>
        </w:tc>
        <w:tc>
          <w:tcPr>
            <w:tcW w:w="114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14</w:t>
            </w:r>
          </w:p>
        </w:tc>
      </w:tr>
      <w:tr>
        <w:trPr>
          <w:trHeight w:val="233"/>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line="229" w:lineRule="exact"/>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line="229" w:lineRule="exact"/>
              <w:rPr>
                <w:sz w:val="20"/>
                <w:szCs w:val="20"/>
                <w:color w:val="auto"/>
              </w:rPr>
            </w:pPr>
            <w:r>
              <w:rPr>
                <w:rFonts w:ascii="Times New Roman" w:cs="Times New Roman" w:eastAsia="Times New Roman" w:hAnsi="Times New Roman"/>
                <w:sz w:val="20"/>
                <w:szCs w:val="20"/>
                <w:color w:val="auto"/>
              </w:rPr>
              <w:t>+4</w:t>
            </w:r>
          </w:p>
        </w:tc>
        <w:tc>
          <w:tcPr>
            <w:tcW w:w="102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+3</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39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49</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-4,7</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+3,1</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+1,6</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18,8</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5</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24</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-5</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41</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+2,1</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-2,9</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-3,7</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8,5</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16</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7</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-4</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42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13</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+2,7</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+3,0</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-1,1</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-0,9</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4,3</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22</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12</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+9</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43</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59</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-0,9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0,9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+3,0</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+2,0</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4,0</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25</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32</w:t>
            </w:r>
          </w:p>
        </w:tc>
      </w:tr>
      <w:tr>
        <w:trPr>
          <w:trHeight w:val="233"/>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7"/>
        </w:trPr>
        <w:tc>
          <w:tcPr>
            <w:tcW w:w="112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44</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47</w:t>
            </w:r>
          </w:p>
        </w:tc>
        <w:tc>
          <w:tcPr>
            <w:tcW w:w="10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-2,2</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-2,9</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+3,3</w:t>
            </w:r>
          </w:p>
        </w:tc>
        <w:tc>
          <w:tcPr>
            <w:tcW w:w="102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+2,1</w:t>
            </w:r>
          </w:p>
        </w:tc>
        <w:tc>
          <w:tcPr>
            <w:tcW w:w="156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9,9</w:t>
            </w:r>
          </w:p>
        </w:tc>
        <w:tc>
          <w:tcPr>
            <w:tcW w:w="9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13</w:t>
            </w:r>
          </w:p>
        </w:tc>
        <w:tc>
          <w:tcPr>
            <w:tcW w:w="114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17</w:t>
            </w:r>
          </w:p>
        </w:tc>
      </w:tr>
      <w:tr>
        <w:trPr>
          <w:trHeight w:val="232"/>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+3</w:t>
            </w:r>
          </w:p>
        </w:tc>
        <w:tc>
          <w:tcPr>
            <w:tcW w:w="102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9560"/>
        <w:spacing w:after="0"/>
        <w:rPr>
          <w:sz w:val="20"/>
          <w:szCs w:val="20"/>
          <w:color w:val="auto"/>
        </w:rPr>
      </w:pPr>
      <w:r>
        <w:rPr>
          <w:rFonts w:ascii="Times New Roman" w:cs="Times New Roman" w:eastAsia="Times New Roman" w:hAnsi="Times New Roman"/>
          <w:sz w:val="20"/>
          <w:szCs w:val="20"/>
          <w:color w:val="auto"/>
        </w:rPr>
        <w:t>17</w:t>
      </w:r>
    </w:p>
    <w:p>
      <w:pPr>
        <w:sectPr>
          <w:pgSz w:w="11900" w:h="16838" w:orient="portrait"/>
          <w:cols w:equalWidth="0" w:num="1">
            <w:col w:w="10200"/>
          </w:cols>
          <w:pgMar w:left="1300" w:top="1408" w:right="406" w:bottom="389" w:gutter="0" w:footer="0" w:header="0"/>
        </w:sectPr>
      </w:pPr>
    </w:p>
    <w:p>
      <w:pPr>
        <w:ind w:left="480"/>
        <w:spacing w:after="0"/>
        <w:rPr>
          <w:sz w:val="20"/>
          <w:szCs w:val="20"/>
          <w:color w:val="auto"/>
        </w:rPr>
      </w:pPr>
      <w:r>
        <w:rPr>
          <w:rFonts w:ascii="Times New Roman" w:cs="Times New Roman" w:eastAsia="Times New Roman" w:hAnsi="Times New Roman"/>
          <w:sz w:val="24"/>
          <w:szCs w:val="24"/>
          <w:i w:val="1"/>
          <w:iCs w:val="1"/>
          <w:color w:val="auto"/>
        </w:rPr>
        <w:t>Таблица 5</w:t>
      </w:r>
    </w:p>
    <w:p>
      <w:pPr>
        <w:spacing w:after="0" w:line="21" w:lineRule="exact"/>
        <w:rPr>
          <w:sz w:val="20"/>
          <w:szCs w:val="20"/>
          <w:color w:val="auto"/>
        </w:rPr>
      </w:pPr>
    </w:p>
    <w:p>
      <w:pPr>
        <w:jc w:val="both"/>
        <w:ind w:left="120" w:right="440" w:firstLine="360"/>
        <w:spacing w:after="0" w:line="236" w:lineRule="auto"/>
        <w:rPr>
          <w:sz w:val="20"/>
          <w:szCs w:val="20"/>
          <w:color w:val="auto"/>
        </w:rPr>
      </w:pPr>
      <w:r>
        <w:rPr>
          <w:rFonts w:ascii="Times New Roman" w:cs="Times New Roman" w:eastAsia="Times New Roman" w:hAnsi="Times New Roman"/>
          <w:sz w:val="28"/>
          <w:szCs w:val="28"/>
          <w:b w:val="1"/>
          <w:bCs w:val="1"/>
          <w:color w:val="auto"/>
        </w:rPr>
        <w:t>Информативность утверждений и диагностические коэффициенты шкалы опросника УН в сравнении со шкалой невротизации опросника УНП (в группе женщин)</w:t>
      </w:r>
    </w:p>
    <w:p>
      <w:pPr>
        <w:spacing w:after="0" w:line="260" w:lineRule="exact"/>
        <w:rPr>
          <w:sz w:val="20"/>
          <w:szCs w:val="20"/>
          <w:color w:val="auto"/>
        </w:rPr>
      </w:pPr>
    </w:p>
    <w:tbl>
      <w:tblPr>
        <w:tblLayout w:type="fixed"/>
        <w:tblInd w:w="10" w:type="dxa"/>
        <w:tblCellMar>
          <w:top w:w="0" w:type="dxa"/>
          <w:left w:w="0" w:type="dxa"/>
          <w:bottom w:w="0" w:type="dxa"/>
          <w:right w:w="0" w:type="dxa"/>
        </w:tblCellMar>
      </w:tblPr>
      <w:tr>
        <w:trPr>
          <w:trHeight w:val="276"/>
        </w:trPr>
        <w:tc>
          <w:tcPr>
            <w:tcW w:w="112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w:t>
            </w:r>
          </w:p>
        </w:tc>
        <w:tc>
          <w:tcPr>
            <w:tcW w:w="110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w:t>
            </w:r>
          </w:p>
        </w:tc>
        <w:tc>
          <w:tcPr>
            <w:tcW w:w="2180" w:type="dxa"/>
            <w:vAlign w:val="bottom"/>
            <w:tcBorders>
              <w:top w:val="single" w:sz="8" w:color="auto"/>
              <w:right w:val="single" w:sz="8" w:color="auto"/>
            </w:tcBorders>
            <w:gridSpan w:val="2"/>
          </w:tcPr>
          <w:p>
            <w:pPr>
              <w:ind w:left="80"/>
              <w:spacing w:after="0"/>
              <w:rPr>
                <w:sz w:val="20"/>
                <w:szCs w:val="20"/>
                <w:color w:val="auto"/>
              </w:rPr>
            </w:pPr>
            <w:r>
              <w:rPr>
                <w:rFonts w:ascii="Times New Roman" w:cs="Times New Roman" w:eastAsia="Times New Roman" w:hAnsi="Times New Roman"/>
                <w:sz w:val="24"/>
                <w:szCs w:val="24"/>
                <w:color w:val="auto"/>
              </w:rPr>
              <w:t>Коэффициенты</w:t>
            </w:r>
          </w:p>
        </w:tc>
        <w:tc>
          <w:tcPr>
            <w:tcW w:w="2120" w:type="dxa"/>
            <w:vAlign w:val="bottom"/>
            <w:tcBorders>
              <w:top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Коэффициенты</w:t>
            </w:r>
          </w:p>
        </w:tc>
        <w:tc>
          <w:tcPr>
            <w:tcW w:w="156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Функционал</w:t>
            </w:r>
          </w:p>
        </w:tc>
        <w:tc>
          <w:tcPr>
            <w:tcW w:w="980" w:type="dxa"/>
            <w:vAlign w:val="bottom"/>
            <w:tcBorders>
              <w:top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Ранг</w:t>
            </w:r>
          </w:p>
        </w:tc>
        <w:tc>
          <w:tcPr>
            <w:tcW w:w="1140" w:type="dxa"/>
            <w:vAlign w:val="bottom"/>
            <w:tcBorders>
              <w:top w:val="single" w:sz="8" w:color="auto"/>
              <w:right w:val="single" w:sz="8" w:color="auto"/>
            </w:tcBorders>
          </w:tcPr>
          <w:p>
            <w:pPr>
              <w:spacing w:after="0"/>
              <w:rPr>
                <w:sz w:val="23"/>
                <w:szCs w:val="23"/>
                <w:color w:val="auto"/>
              </w:rPr>
            </w:pPr>
          </w:p>
        </w:tc>
      </w:tr>
      <w:tr>
        <w:trPr>
          <w:trHeight w:val="276"/>
        </w:trPr>
        <w:tc>
          <w:tcPr>
            <w:tcW w:w="112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вопроса</w:t>
            </w:r>
          </w:p>
        </w:tc>
        <w:tc>
          <w:tcPr>
            <w:tcW w:w="11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вопроса</w:t>
            </w:r>
          </w:p>
        </w:tc>
        <w:tc>
          <w:tcPr>
            <w:tcW w:w="2180" w:type="dxa"/>
            <w:vAlign w:val="bottom"/>
            <w:tcBorders>
              <w:bottom w:val="single" w:sz="8" w:color="auto"/>
              <w:right w:val="single" w:sz="8" w:color="auto"/>
            </w:tcBorders>
            <w:gridSpan w:val="2"/>
          </w:tcPr>
          <w:p>
            <w:pPr>
              <w:ind w:left="80"/>
              <w:spacing w:after="0"/>
              <w:rPr>
                <w:sz w:val="20"/>
                <w:szCs w:val="20"/>
                <w:color w:val="auto"/>
              </w:rPr>
            </w:pPr>
            <w:r>
              <w:rPr>
                <w:rFonts w:ascii="Times New Roman" w:cs="Times New Roman" w:eastAsia="Times New Roman" w:hAnsi="Times New Roman"/>
                <w:sz w:val="24"/>
                <w:szCs w:val="24"/>
                <w:color w:val="auto"/>
              </w:rPr>
              <w:t>ответов Да</w:t>
            </w:r>
          </w:p>
        </w:tc>
        <w:tc>
          <w:tcPr>
            <w:tcW w:w="2120" w:type="dxa"/>
            <w:vAlign w:val="bottom"/>
            <w:tcBorders>
              <w:bottom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ответов НЕТ</w:t>
            </w:r>
          </w:p>
        </w:tc>
        <w:tc>
          <w:tcPr>
            <w:tcW w:w="156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Кульбака</w:t>
            </w:r>
          </w:p>
        </w:tc>
        <w:tc>
          <w:tcPr>
            <w:tcW w:w="2120" w:type="dxa"/>
            <w:vAlign w:val="bottom"/>
            <w:tcBorders>
              <w:bottom w:val="single" w:sz="8" w:color="auto"/>
              <w:right w:val="single" w:sz="8" w:color="auto"/>
            </w:tcBorders>
            <w:gridSpan w:val="2"/>
          </w:tcPr>
          <w:p>
            <w:pPr>
              <w:ind w:left="80"/>
              <w:spacing w:after="0"/>
              <w:rPr>
                <w:sz w:val="20"/>
                <w:szCs w:val="20"/>
                <w:color w:val="auto"/>
              </w:rPr>
            </w:pPr>
            <w:r>
              <w:rPr>
                <w:rFonts w:ascii="Times New Roman" w:cs="Times New Roman" w:eastAsia="Times New Roman" w:hAnsi="Times New Roman"/>
                <w:sz w:val="24"/>
                <w:szCs w:val="24"/>
                <w:color w:val="auto"/>
              </w:rPr>
              <w:t>информативности</w:t>
            </w:r>
          </w:p>
        </w:tc>
      </w:tr>
      <w:tr>
        <w:trPr>
          <w:trHeight w:val="273"/>
        </w:trPr>
        <w:tc>
          <w:tcPr>
            <w:tcW w:w="1120" w:type="dxa"/>
            <w:vAlign w:val="bottom"/>
            <w:tcBorders>
              <w:left w:val="single" w:sz="8" w:color="auto"/>
              <w:bottom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УН</w:t>
            </w:r>
          </w:p>
        </w:tc>
        <w:tc>
          <w:tcPr>
            <w:tcW w:w="1100" w:type="dxa"/>
            <w:vAlign w:val="bottom"/>
            <w:tcBorders>
              <w:bottom w:val="single" w:sz="8" w:color="auto"/>
              <w:right w:val="single" w:sz="8" w:color="auto"/>
            </w:tcBorders>
          </w:tcPr>
          <w:p>
            <w:pPr>
              <w:ind w:left="100"/>
              <w:spacing w:after="0" w:line="256" w:lineRule="exact"/>
              <w:rPr>
                <w:sz w:val="20"/>
                <w:szCs w:val="20"/>
                <w:color w:val="auto"/>
              </w:rPr>
            </w:pPr>
            <w:r>
              <w:rPr>
                <w:rFonts w:ascii="Times New Roman" w:cs="Times New Roman" w:eastAsia="Times New Roman" w:hAnsi="Times New Roman"/>
                <w:sz w:val="24"/>
                <w:szCs w:val="24"/>
                <w:color w:val="auto"/>
              </w:rPr>
              <w:t>УНП</w:t>
            </w:r>
          </w:p>
        </w:tc>
        <w:tc>
          <w:tcPr>
            <w:tcW w:w="1080" w:type="dxa"/>
            <w:vAlign w:val="bottom"/>
            <w:tcBorders>
              <w:bottom w:val="single" w:sz="8" w:color="auto"/>
              <w:right w:val="single" w:sz="8" w:color="auto"/>
            </w:tcBorders>
          </w:tcPr>
          <w:p>
            <w:pPr>
              <w:ind w:left="80"/>
              <w:spacing w:after="0" w:line="268" w:lineRule="exact"/>
              <w:rPr>
                <w:sz w:val="20"/>
                <w:szCs w:val="20"/>
                <w:color w:val="auto"/>
              </w:rPr>
            </w:pPr>
            <w:r>
              <w:rPr>
                <w:rFonts w:ascii="Times New Roman" w:cs="Times New Roman" w:eastAsia="Times New Roman" w:hAnsi="Times New Roman"/>
                <w:sz w:val="24"/>
                <w:szCs w:val="24"/>
                <w:color w:val="auto"/>
              </w:rPr>
              <w:t>УН</w:t>
            </w:r>
          </w:p>
        </w:tc>
        <w:tc>
          <w:tcPr>
            <w:tcW w:w="1100" w:type="dxa"/>
            <w:vAlign w:val="bottom"/>
            <w:tcBorders>
              <w:bottom w:val="single" w:sz="8" w:color="auto"/>
              <w:right w:val="single" w:sz="8" w:color="auto"/>
            </w:tcBorders>
          </w:tcPr>
          <w:p>
            <w:pPr>
              <w:ind w:left="100"/>
              <w:spacing w:after="0" w:line="268" w:lineRule="exact"/>
              <w:rPr>
                <w:sz w:val="20"/>
                <w:szCs w:val="20"/>
                <w:color w:val="auto"/>
              </w:rPr>
            </w:pPr>
            <w:r>
              <w:rPr>
                <w:rFonts w:ascii="Times New Roman" w:cs="Times New Roman" w:eastAsia="Times New Roman" w:hAnsi="Times New Roman"/>
                <w:sz w:val="24"/>
                <w:szCs w:val="24"/>
                <w:color w:val="auto"/>
              </w:rPr>
              <w:t>УНП</w:t>
            </w:r>
          </w:p>
        </w:tc>
        <w:tc>
          <w:tcPr>
            <w:tcW w:w="1100" w:type="dxa"/>
            <w:vAlign w:val="bottom"/>
            <w:tcBorders>
              <w:bottom w:val="single" w:sz="8" w:color="auto"/>
              <w:right w:val="single" w:sz="8" w:color="auto"/>
            </w:tcBorders>
          </w:tcPr>
          <w:p>
            <w:pPr>
              <w:ind w:left="100"/>
              <w:spacing w:after="0" w:line="268" w:lineRule="exact"/>
              <w:rPr>
                <w:sz w:val="20"/>
                <w:szCs w:val="20"/>
                <w:color w:val="auto"/>
              </w:rPr>
            </w:pPr>
            <w:r>
              <w:rPr>
                <w:rFonts w:ascii="Times New Roman" w:cs="Times New Roman" w:eastAsia="Times New Roman" w:hAnsi="Times New Roman"/>
                <w:sz w:val="24"/>
                <w:szCs w:val="24"/>
                <w:color w:val="auto"/>
              </w:rPr>
              <w:t>УН</w:t>
            </w:r>
          </w:p>
        </w:tc>
        <w:tc>
          <w:tcPr>
            <w:tcW w:w="1020" w:type="dxa"/>
            <w:vAlign w:val="bottom"/>
            <w:tcBorders>
              <w:bottom w:val="single" w:sz="8" w:color="auto"/>
              <w:right w:val="single" w:sz="8" w:color="auto"/>
            </w:tcBorders>
          </w:tcPr>
          <w:p>
            <w:pPr>
              <w:ind w:left="80"/>
              <w:spacing w:after="0" w:line="268" w:lineRule="exact"/>
              <w:rPr>
                <w:sz w:val="20"/>
                <w:szCs w:val="20"/>
                <w:color w:val="auto"/>
              </w:rPr>
            </w:pPr>
            <w:r>
              <w:rPr>
                <w:rFonts w:ascii="Times New Roman" w:cs="Times New Roman" w:eastAsia="Times New Roman" w:hAnsi="Times New Roman"/>
                <w:sz w:val="24"/>
                <w:szCs w:val="24"/>
                <w:color w:val="auto"/>
              </w:rPr>
              <w:t>УНП</w:t>
            </w:r>
          </w:p>
        </w:tc>
        <w:tc>
          <w:tcPr>
            <w:tcW w:w="1560" w:type="dxa"/>
            <w:vAlign w:val="bottom"/>
            <w:tcBorders>
              <w:bottom w:val="single" w:sz="8" w:color="auto"/>
              <w:right w:val="single" w:sz="8" w:color="auto"/>
            </w:tcBorders>
          </w:tcPr>
          <w:p>
            <w:pPr>
              <w:ind w:left="80"/>
              <w:spacing w:after="0" w:line="268" w:lineRule="exact"/>
              <w:rPr>
                <w:sz w:val="20"/>
                <w:szCs w:val="20"/>
                <w:color w:val="auto"/>
              </w:rPr>
            </w:pPr>
            <w:r>
              <w:rPr>
                <w:rFonts w:ascii="Times New Roman" w:cs="Times New Roman" w:eastAsia="Times New Roman" w:hAnsi="Times New Roman"/>
                <w:sz w:val="24"/>
                <w:szCs w:val="24"/>
                <w:color w:val="auto"/>
              </w:rPr>
              <w:t>УН</w:t>
            </w:r>
          </w:p>
        </w:tc>
        <w:tc>
          <w:tcPr>
            <w:tcW w:w="980" w:type="dxa"/>
            <w:vAlign w:val="bottom"/>
            <w:tcBorders>
              <w:bottom w:val="single" w:sz="8" w:color="auto"/>
              <w:right w:val="single" w:sz="8" w:color="auto"/>
            </w:tcBorders>
          </w:tcPr>
          <w:p>
            <w:pPr>
              <w:ind w:left="80"/>
              <w:spacing w:after="0" w:line="268" w:lineRule="exact"/>
              <w:rPr>
                <w:sz w:val="20"/>
                <w:szCs w:val="20"/>
                <w:color w:val="auto"/>
              </w:rPr>
            </w:pPr>
            <w:r>
              <w:rPr>
                <w:rFonts w:ascii="Times New Roman" w:cs="Times New Roman" w:eastAsia="Times New Roman" w:hAnsi="Times New Roman"/>
                <w:sz w:val="24"/>
                <w:szCs w:val="24"/>
                <w:color w:val="auto"/>
              </w:rPr>
              <w:t>УН</w:t>
            </w:r>
          </w:p>
        </w:tc>
        <w:tc>
          <w:tcPr>
            <w:tcW w:w="1140" w:type="dxa"/>
            <w:vAlign w:val="bottom"/>
            <w:tcBorders>
              <w:bottom w:val="single" w:sz="8" w:color="auto"/>
              <w:right w:val="single" w:sz="8" w:color="auto"/>
            </w:tcBorders>
          </w:tcPr>
          <w:p>
            <w:pPr>
              <w:ind w:left="100"/>
              <w:spacing w:after="0" w:line="268" w:lineRule="exact"/>
              <w:rPr>
                <w:sz w:val="20"/>
                <w:szCs w:val="20"/>
                <w:color w:val="auto"/>
              </w:rPr>
            </w:pPr>
            <w:r>
              <w:rPr>
                <w:rFonts w:ascii="Times New Roman" w:cs="Times New Roman" w:eastAsia="Times New Roman" w:hAnsi="Times New Roman"/>
                <w:sz w:val="24"/>
                <w:szCs w:val="24"/>
                <w:color w:val="auto"/>
              </w:rPr>
              <w:t>УНП</w:t>
            </w:r>
          </w:p>
        </w:tc>
      </w:tr>
      <w:tr>
        <w:trPr>
          <w:trHeight w:val="217"/>
        </w:trPr>
        <w:tc>
          <w:tcPr>
            <w:tcW w:w="112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35</w:t>
            </w:r>
          </w:p>
        </w:tc>
        <w:tc>
          <w:tcPr>
            <w:tcW w:w="10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+3,6</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+2,6</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-1,6</w:t>
            </w:r>
          </w:p>
        </w:tc>
        <w:tc>
          <w:tcPr>
            <w:tcW w:w="102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-0,5</w:t>
            </w:r>
          </w:p>
        </w:tc>
        <w:tc>
          <w:tcPr>
            <w:tcW w:w="156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9,0</w:t>
            </w:r>
          </w:p>
        </w:tc>
        <w:tc>
          <w:tcPr>
            <w:tcW w:w="9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23</w:t>
            </w:r>
          </w:p>
        </w:tc>
        <w:tc>
          <w:tcPr>
            <w:tcW w:w="114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34</w:t>
            </w:r>
          </w:p>
        </w:tc>
      </w:tr>
      <w:tr>
        <w:trPr>
          <w:trHeight w:val="233"/>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7"/>
        </w:trPr>
        <w:tc>
          <w:tcPr>
            <w:tcW w:w="112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77</w:t>
            </w:r>
          </w:p>
        </w:tc>
        <w:tc>
          <w:tcPr>
            <w:tcW w:w="10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-0,4</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-1,2</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+3,8</w:t>
            </w:r>
          </w:p>
        </w:tc>
        <w:tc>
          <w:tcPr>
            <w:tcW w:w="102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+2,3</w:t>
            </w:r>
          </w:p>
        </w:tc>
        <w:tc>
          <w:tcPr>
            <w:tcW w:w="156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2,2</w:t>
            </w:r>
          </w:p>
        </w:tc>
        <w:tc>
          <w:tcPr>
            <w:tcW w:w="9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33</w:t>
            </w:r>
          </w:p>
        </w:tc>
        <w:tc>
          <w:tcPr>
            <w:tcW w:w="114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25</w:t>
            </w:r>
          </w:p>
        </w:tc>
      </w:tr>
      <w:tr>
        <w:trPr>
          <w:trHeight w:val="232"/>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0</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+4</w:t>
            </w:r>
          </w:p>
        </w:tc>
        <w:tc>
          <w:tcPr>
            <w:tcW w:w="102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-3,7</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-4,1</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+4,7</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+3,3</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26,5</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5</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+5</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+3</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6</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55</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-1,3</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-1,6</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+3,6</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+1,7</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7,3</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26</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27</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+4</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7</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75</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-2,8</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-2,7</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+1,1</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+0,7</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5,1</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29</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32</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8</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83</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-6,0</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-2,8</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+3,1</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+1,0</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28,1</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22</w:t>
            </w:r>
          </w:p>
        </w:tc>
      </w:tr>
      <w:tr>
        <w:trPr>
          <w:trHeight w:val="233"/>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-6</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7"/>
        </w:trPr>
        <w:tc>
          <w:tcPr>
            <w:tcW w:w="112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9</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71</w:t>
            </w:r>
          </w:p>
        </w:tc>
        <w:tc>
          <w:tcPr>
            <w:tcW w:w="10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-0,2</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+2,5</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+0,2</w:t>
            </w:r>
          </w:p>
        </w:tc>
        <w:tc>
          <w:tcPr>
            <w:tcW w:w="102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-1,5</w:t>
            </w:r>
          </w:p>
        </w:tc>
        <w:tc>
          <w:tcPr>
            <w:tcW w:w="156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0,1</w:t>
            </w:r>
          </w:p>
        </w:tc>
        <w:tc>
          <w:tcPr>
            <w:tcW w:w="9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35</w:t>
            </w:r>
          </w:p>
        </w:tc>
        <w:tc>
          <w:tcPr>
            <w:tcW w:w="114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19</w:t>
            </w:r>
          </w:p>
        </w:tc>
      </w:tr>
      <w:tr>
        <w:trPr>
          <w:trHeight w:val="232"/>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0</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0</w:t>
            </w:r>
          </w:p>
        </w:tc>
        <w:tc>
          <w:tcPr>
            <w:tcW w:w="102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11</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53</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-4,7</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+1,9</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+1,1</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14,0</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21</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29</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-5</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12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15</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-7,7</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+2,4</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+1,0</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27,4</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15</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-8</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13</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33</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-3,8</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-1,6</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+4,46</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+1,6</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25,2</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9</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28</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+4</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14</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25</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-0,9</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-1,0</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2,8</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32</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31</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16</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31</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+5,5</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+3,3</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26,4</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6</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7</w:t>
            </w:r>
          </w:p>
        </w:tc>
      </w:tr>
      <w:tr>
        <w:trPr>
          <w:trHeight w:val="233"/>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+6</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+3</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7"/>
        </w:trPr>
        <w:tc>
          <w:tcPr>
            <w:tcW w:w="112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17</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67</w:t>
            </w:r>
          </w:p>
        </w:tc>
        <w:tc>
          <w:tcPr>
            <w:tcW w:w="10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-1,7</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+1,2</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+1,3</w:t>
            </w:r>
          </w:p>
        </w:tc>
        <w:tc>
          <w:tcPr>
            <w:tcW w:w="102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-3,3</w:t>
            </w:r>
          </w:p>
        </w:tc>
        <w:tc>
          <w:tcPr>
            <w:tcW w:w="156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3,5</w:t>
            </w:r>
          </w:p>
        </w:tc>
        <w:tc>
          <w:tcPr>
            <w:tcW w:w="9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31</w:t>
            </w:r>
          </w:p>
        </w:tc>
        <w:tc>
          <w:tcPr>
            <w:tcW w:w="114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18</w:t>
            </w:r>
          </w:p>
        </w:tc>
      </w:tr>
      <w:tr>
        <w:trPr>
          <w:trHeight w:val="232"/>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+1</w:t>
            </w:r>
          </w:p>
        </w:tc>
        <w:tc>
          <w:tcPr>
            <w:tcW w:w="102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-3</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18</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17</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-2,3</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-0,7</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+8,7</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+3,1</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30,1</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30</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+9</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+3</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19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57</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-5,5</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-4,1</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+3,0</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+1,2</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24,4</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12</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11</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-6</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21</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23</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-6,9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-3,3</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+1,9</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19,4</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14</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24</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-7</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22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19</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-3,7</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-3,0</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+3,7</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+3,5</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20,7</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13</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w:t>
            </w:r>
          </w:p>
        </w:tc>
      </w:tr>
      <w:tr>
        <w:trPr>
          <w:trHeight w:val="233"/>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+4</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+4</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7"/>
        </w:trPr>
        <w:tc>
          <w:tcPr>
            <w:tcW w:w="112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23</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69</w:t>
            </w:r>
          </w:p>
        </w:tc>
        <w:tc>
          <w:tcPr>
            <w:tcW w:w="10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-2,7</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-1,6</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+6,3</w:t>
            </w:r>
          </w:p>
        </w:tc>
        <w:tc>
          <w:tcPr>
            <w:tcW w:w="102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+2,9</w:t>
            </w:r>
          </w:p>
        </w:tc>
        <w:tc>
          <w:tcPr>
            <w:tcW w:w="156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25,3</w:t>
            </w:r>
          </w:p>
        </w:tc>
        <w:tc>
          <w:tcPr>
            <w:tcW w:w="9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8</w:t>
            </w:r>
          </w:p>
        </w:tc>
        <w:tc>
          <w:tcPr>
            <w:tcW w:w="114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14</w:t>
            </w:r>
          </w:p>
        </w:tc>
      </w:tr>
      <w:tr>
        <w:trPr>
          <w:trHeight w:val="232"/>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+6</w:t>
            </w:r>
          </w:p>
        </w:tc>
        <w:tc>
          <w:tcPr>
            <w:tcW w:w="102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+3</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24</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7</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-4,3</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+3,1</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+1,8</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15,1</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19</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5</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26</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89</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-1,8</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+2,1</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+1,5</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7,2</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27</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26</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27</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5</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-3,6</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-2,3</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+4,7</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+4,2</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25,5</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7</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+5</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+4</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28</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87</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+2,3</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-0,8</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-3,2</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+0,3</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11,4</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22</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13</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0</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29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73</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-1,5</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-1,0</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+2,7</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+1,4</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6,3</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28</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33</w:t>
            </w:r>
          </w:p>
        </w:tc>
      </w:tr>
      <w:tr>
        <w:trPr>
          <w:trHeight w:val="233"/>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7"/>
        </w:trPr>
        <w:tc>
          <w:tcPr>
            <w:tcW w:w="112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31</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51</w:t>
            </w:r>
          </w:p>
        </w:tc>
        <w:tc>
          <w:tcPr>
            <w:tcW w:w="10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+4,2</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+1,6</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-2,2</w:t>
            </w:r>
          </w:p>
        </w:tc>
        <w:tc>
          <w:tcPr>
            <w:tcW w:w="102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-0,3</w:t>
            </w:r>
          </w:p>
        </w:tc>
        <w:tc>
          <w:tcPr>
            <w:tcW w:w="156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14,4</w:t>
            </w:r>
          </w:p>
        </w:tc>
        <w:tc>
          <w:tcPr>
            <w:tcW w:w="9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20</w:t>
            </w:r>
          </w:p>
        </w:tc>
        <w:tc>
          <w:tcPr>
            <w:tcW w:w="114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35</w:t>
            </w:r>
          </w:p>
        </w:tc>
      </w:tr>
      <w:tr>
        <w:trPr>
          <w:trHeight w:val="232"/>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-2</w:t>
            </w:r>
          </w:p>
        </w:tc>
        <w:tc>
          <w:tcPr>
            <w:tcW w:w="102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0</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32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79</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-1,8</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-1,3</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+6,7</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+2,3</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18,7</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15</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23</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+7</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334"/>
        </w:trPr>
        <w:tc>
          <w:tcPr>
            <w:tcW w:w="112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110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1560" w:type="dxa"/>
            <w:vAlign w:val="bottom"/>
          </w:tcPr>
          <w:p>
            <w:pPr>
              <w:spacing w:after="0"/>
              <w:rPr>
                <w:sz w:val="24"/>
                <w:szCs w:val="24"/>
                <w:color w:val="auto"/>
              </w:rPr>
            </w:pPr>
          </w:p>
        </w:tc>
        <w:tc>
          <w:tcPr>
            <w:tcW w:w="980" w:type="dxa"/>
            <w:vAlign w:val="bottom"/>
          </w:tcPr>
          <w:p>
            <w:pPr>
              <w:spacing w:after="0"/>
              <w:rPr>
                <w:sz w:val="24"/>
                <w:szCs w:val="24"/>
                <w:color w:val="auto"/>
              </w:rPr>
            </w:pPr>
          </w:p>
        </w:tc>
        <w:tc>
          <w:tcPr>
            <w:tcW w:w="1140" w:type="dxa"/>
            <w:vAlign w:val="bottom"/>
          </w:tcPr>
          <w:p>
            <w:pPr>
              <w:ind w:left="500"/>
              <w:spacing w:after="0"/>
              <w:rPr>
                <w:sz w:val="20"/>
                <w:szCs w:val="20"/>
                <w:color w:val="auto"/>
              </w:rPr>
            </w:pPr>
            <w:r>
              <w:rPr>
                <w:rFonts w:ascii="Times New Roman" w:cs="Times New Roman" w:eastAsia="Times New Roman" w:hAnsi="Times New Roman"/>
                <w:sz w:val="20"/>
                <w:szCs w:val="20"/>
                <w:color w:val="auto"/>
              </w:rPr>
              <w:t>18</w:t>
            </w:r>
          </w:p>
        </w:tc>
      </w:tr>
    </w:tbl>
    <w:p>
      <w:pPr>
        <w:sectPr>
          <w:pgSz w:w="11900" w:h="16838" w:orient="portrait"/>
          <w:cols w:equalWidth="0" w:num="1">
            <w:col w:w="10200"/>
          </w:cols>
          <w:pgMar w:left="1300" w:top="1408" w:right="406" w:bottom="389" w:gutter="0" w:footer="0" w:header="0"/>
        </w:sectPr>
      </w:pPr>
    </w:p>
    <w:p>
      <w:pPr>
        <w:ind w:left="480"/>
        <w:spacing w:after="0"/>
        <w:rPr>
          <w:sz w:val="20"/>
          <w:szCs w:val="20"/>
          <w:color w:val="auto"/>
        </w:rPr>
      </w:pPr>
      <w:r>
        <w:rPr>
          <w:rFonts w:ascii="Times New Roman" w:cs="Times New Roman" w:eastAsia="Times New Roman" w:hAnsi="Times New Roman"/>
          <w:sz w:val="24"/>
          <w:szCs w:val="24"/>
          <w:i w:val="1"/>
          <w:iCs w:val="1"/>
          <w:color w:val="auto"/>
        </w:rPr>
        <w:t>Таблица 5(окончание)</w:t>
      </w:r>
    </w:p>
    <w:p>
      <w:pPr>
        <w:spacing w:after="0" w:line="200" w:lineRule="exact"/>
        <w:rPr>
          <w:sz w:val="20"/>
          <w:szCs w:val="20"/>
          <w:color w:val="auto"/>
        </w:rPr>
      </w:pPr>
    </w:p>
    <w:p>
      <w:pPr>
        <w:spacing w:after="0" w:line="342" w:lineRule="exact"/>
        <w:rPr>
          <w:sz w:val="20"/>
          <w:szCs w:val="20"/>
          <w:color w:val="auto"/>
        </w:rPr>
      </w:pPr>
    </w:p>
    <w:tbl>
      <w:tblPr>
        <w:tblLayout w:type="fixed"/>
        <w:tblInd w:w="10" w:type="dxa"/>
        <w:tblCellMar>
          <w:top w:w="0" w:type="dxa"/>
          <w:left w:w="0" w:type="dxa"/>
          <w:bottom w:w="0" w:type="dxa"/>
          <w:right w:w="0" w:type="dxa"/>
        </w:tblCellMar>
      </w:tblPr>
      <w:tr>
        <w:trPr>
          <w:trHeight w:val="276"/>
        </w:trPr>
        <w:tc>
          <w:tcPr>
            <w:tcW w:w="112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w:t>
            </w:r>
          </w:p>
        </w:tc>
        <w:tc>
          <w:tcPr>
            <w:tcW w:w="110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w:t>
            </w:r>
          </w:p>
        </w:tc>
        <w:tc>
          <w:tcPr>
            <w:tcW w:w="2180" w:type="dxa"/>
            <w:vAlign w:val="bottom"/>
            <w:tcBorders>
              <w:top w:val="single" w:sz="8" w:color="auto"/>
              <w:right w:val="single" w:sz="8" w:color="auto"/>
            </w:tcBorders>
            <w:gridSpan w:val="2"/>
          </w:tcPr>
          <w:p>
            <w:pPr>
              <w:ind w:left="80"/>
              <w:spacing w:after="0"/>
              <w:rPr>
                <w:sz w:val="20"/>
                <w:szCs w:val="20"/>
                <w:color w:val="auto"/>
              </w:rPr>
            </w:pPr>
            <w:r>
              <w:rPr>
                <w:rFonts w:ascii="Times New Roman" w:cs="Times New Roman" w:eastAsia="Times New Roman" w:hAnsi="Times New Roman"/>
                <w:sz w:val="24"/>
                <w:szCs w:val="24"/>
                <w:color w:val="auto"/>
              </w:rPr>
              <w:t>Коэффициенты</w:t>
            </w:r>
          </w:p>
        </w:tc>
        <w:tc>
          <w:tcPr>
            <w:tcW w:w="2120" w:type="dxa"/>
            <w:vAlign w:val="bottom"/>
            <w:tcBorders>
              <w:top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Коэффициенты</w:t>
            </w:r>
          </w:p>
        </w:tc>
        <w:tc>
          <w:tcPr>
            <w:tcW w:w="156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Функционал</w:t>
            </w:r>
          </w:p>
        </w:tc>
        <w:tc>
          <w:tcPr>
            <w:tcW w:w="980" w:type="dxa"/>
            <w:vAlign w:val="bottom"/>
            <w:tcBorders>
              <w:top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Ранг</w:t>
            </w:r>
          </w:p>
        </w:tc>
        <w:tc>
          <w:tcPr>
            <w:tcW w:w="1140" w:type="dxa"/>
            <w:vAlign w:val="bottom"/>
            <w:tcBorders>
              <w:top w:val="single" w:sz="8" w:color="auto"/>
              <w:right w:val="single" w:sz="8" w:color="auto"/>
            </w:tcBorders>
          </w:tcPr>
          <w:p>
            <w:pPr>
              <w:spacing w:after="0"/>
              <w:rPr>
                <w:sz w:val="23"/>
                <w:szCs w:val="23"/>
                <w:color w:val="auto"/>
              </w:rPr>
            </w:pPr>
          </w:p>
        </w:tc>
      </w:tr>
      <w:tr>
        <w:trPr>
          <w:trHeight w:val="276"/>
        </w:trPr>
        <w:tc>
          <w:tcPr>
            <w:tcW w:w="112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вопроса</w:t>
            </w:r>
          </w:p>
        </w:tc>
        <w:tc>
          <w:tcPr>
            <w:tcW w:w="11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вопроса</w:t>
            </w:r>
          </w:p>
        </w:tc>
        <w:tc>
          <w:tcPr>
            <w:tcW w:w="2180" w:type="dxa"/>
            <w:vAlign w:val="bottom"/>
            <w:tcBorders>
              <w:bottom w:val="single" w:sz="8" w:color="auto"/>
              <w:right w:val="single" w:sz="8" w:color="auto"/>
            </w:tcBorders>
            <w:gridSpan w:val="2"/>
          </w:tcPr>
          <w:p>
            <w:pPr>
              <w:ind w:left="80"/>
              <w:spacing w:after="0"/>
              <w:rPr>
                <w:sz w:val="20"/>
                <w:szCs w:val="20"/>
                <w:color w:val="auto"/>
              </w:rPr>
            </w:pPr>
            <w:r>
              <w:rPr>
                <w:rFonts w:ascii="Times New Roman" w:cs="Times New Roman" w:eastAsia="Times New Roman" w:hAnsi="Times New Roman"/>
                <w:sz w:val="24"/>
                <w:szCs w:val="24"/>
                <w:color w:val="auto"/>
              </w:rPr>
              <w:t>ответов Да</w:t>
            </w:r>
          </w:p>
        </w:tc>
        <w:tc>
          <w:tcPr>
            <w:tcW w:w="2120" w:type="dxa"/>
            <w:vAlign w:val="bottom"/>
            <w:tcBorders>
              <w:bottom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ответов НЕТ</w:t>
            </w:r>
          </w:p>
        </w:tc>
        <w:tc>
          <w:tcPr>
            <w:tcW w:w="156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Кульбака</w:t>
            </w:r>
          </w:p>
        </w:tc>
        <w:tc>
          <w:tcPr>
            <w:tcW w:w="2120" w:type="dxa"/>
            <w:vAlign w:val="bottom"/>
            <w:tcBorders>
              <w:bottom w:val="single" w:sz="8" w:color="auto"/>
              <w:right w:val="single" w:sz="8" w:color="auto"/>
            </w:tcBorders>
            <w:gridSpan w:val="2"/>
          </w:tcPr>
          <w:p>
            <w:pPr>
              <w:ind w:left="80"/>
              <w:spacing w:after="0"/>
              <w:rPr>
                <w:sz w:val="20"/>
                <w:szCs w:val="20"/>
                <w:color w:val="auto"/>
              </w:rPr>
            </w:pPr>
            <w:r>
              <w:rPr>
                <w:rFonts w:ascii="Times New Roman" w:cs="Times New Roman" w:eastAsia="Times New Roman" w:hAnsi="Times New Roman"/>
                <w:sz w:val="24"/>
                <w:szCs w:val="24"/>
                <w:color w:val="auto"/>
              </w:rPr>
              <w:t>информативности</w:t>
            </w:r>
          </w:p>
        </w:tc>
      </w:tr>
      <w:tr>
        <w:trPr>
          <w:trHeight w:val="271"/>
        </w:trPr>
        <w:tc>
          <w:tcPr>
            <w:tcW w:w="1120" w:type="dxa"/>
            <w:vAlign w:val="bottom"/>
            <w:tcBorders>
              <w:left w:val="single" w:sz="8" w:color="auto"/>
              <w:bottom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УН</w:t>
            </w:r>
          </w:p>
        </w:tc>
        <w:tc>
          <w:tcPr>
            <w:tcW w:w="1100" w:type="dxa"/>
            <w:vAlign w:val="bottom"/>
            <w:tcBorders>
              <w:bottom w:val="single" w:sz="8" w:color="auto"/>
              <w:right w:val="single" w:sz="8" w:color="auto"/>
            </w:tcBorders>
          </w:tcPr>
          <w:p>
            <w:pPr>
              <w:ind w:left="100"/>
              <w:spacing w:after="0" w:line="256" w:lineRule="exact"/>
              <w:rPr>
                <w:sz w:val="20"/>
                <w:szCs w:val="20"/>
                <w:color w:val="auto"/>
              </w:rPr>
            </w:pPr>
            <w:r>
              <w:rPr>
                <w:rFonts w:ascii="Times New Roman" w:cs="Times New Roman" w:eastAsia="Times New Roman" w:hAnsi="Times New Roman"/>
                <w:sz w:val="24"/>
                <w:szCs w:val="24"/>
                <w:color w:val="auto"/>
              </w:rPr>
              <w:t>УНП</w:t>
            </w:r>
          </w:p>
        </w:tc>
        <w:tc>
          <w:tcPr>
            <w:tcW w:w="1080" w:type="dxa"/>
            <w:vAlign w:val="bottom"/>
            <w:tcBorders>
              <w:bottom w:val="single" w:sz="8" w:color="auto"/>
              <w:right w:val="single" w:sz="8" w:color="auto"/>
            </w:tcBorders>
          </w:tcPr>
          <w:p>
            <w:pPr>
              <w:ind w:left="80"/>
              <w:spacing w:after="0" w:line="265" w:lineRule="exact"/>
              <w:rPr>
                <w:sz w:val="20"/>
                <w:szCs w:val="20"/>
                <w:color w:val="auto"/>
              </w:rPr>
            </w:pPr>
            <w:r>
              <w:rPr>
                <w:rFonts w:ascii="Times New Roman" w:cs="Times New Roman" w:eastAsia="Times New Roman" w:hAnsi="Times New Roman"/>
                <w:sz w:val="24"/>
                <w:szCs w:val="24"/>
                <w:color w:val="auto"/>
              </w:rPr>
              <w:t>УН</w:t>
            </w:r>
          </w:p>
        </w:tc>
        <w:tc>
          <w:tcPr>
            <w:tcW w:w="1100" w:type="dxa"/>
            <w:vAlign w:val="bottom"/>
            <w:tcBorders>
              <w:bottom w:val="single" w:sz="8" w:color="auto"/>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color w:val="auto"/>
              </w:rPr>
              <w:t>УНП</w:t>
            </w:r>
          </w:p>
        </w:tc>
        <w:tc>
          <w:tcPr>
            <w:tcW w:w="1100" w:type="dxa"/>
            <w:vAlign w:val="bottom"/>
            <w:tcBorders>
              <w:bottom w:val="single" w:sz="8" w:color="auto"/>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color w:val="auto"/>
              </w:rPr>
              <w:t>УН</w:t>
            </w:r>
          </w:p>
        </w:tc>
        <w:tc>
          <w:tcPr>
            <w:tcW w:w="1020" w:type="dxa"/>
            <w:vAlign w:val="bottom"/>
            <w:tcBorders>
              <w:bottom w:val="single" w:sz="8" w:color="auto"/>
              <w:right w:val="single" w:sz="8" w:color="auto"/>
            </w:tcBorders>
          </w:tcPr>
          <w:p>
            <w:pPr>
              <w:ind w:left="80"/>
              <w:spacing w:after="0" w:line="265" w:lineRule="exact"/>
              <w:rPr>
                <w:sz w:val="20"/>
                <w:szCs w:val="20"/>
                <w:color w:val="auto"/>
              </w:rPr>
            </w:pPr>
            <w:r>
              <w:rPr>
                <w:rFonts w:ascii="Times New Roman" w:cs="Times New Roman" w:eastAsia="Times New Roman" w:hAnsi="Times New Roman"/>
                <w:sz w:val="24"/>
                <w:szCs w:val="24"/>
                <w:color w:val="auto"/>
              </w:rPr>
              <w:t>УНП</w:t>
            </w:r>
          </w:p>
        </w:tc>
        <w:tc>
          <w:tcPr>
            <w:tcW w:w="1560" w:type="dxa"/>
            <w:vAlign w:val="bottom"/>
            <w:tcBorders>
              <w:bottom w:val="single" w:sz="8" w:color="auto"/>
              <w:right w:val="single" w:sz="8" w:color="auto"/>
            </w:tcBorders>
          </w:tcPr>
          <w:p>
            <w:pPr>
              <w:ind w:left="80"/>
              <w:spacing w:after="0" w:line="265" w:lineRule="exact"/>
              <w:rPr>
                <w:sz w:val="20"/>
                <w:szCs w:val="20"/>
                <w:color w:val="auto"/>
              </w:rPr>
            </w:pPr>
            <w:r>
              <w:rPr>
                <w:rFonts w:ascii="Times New Roman" w:cs="Times New Roman" w:eastAsia="Times New Roman" w:hAnsi="Times New Roman"/>
                <w:sz w:val="24"/>
                <w:szCs w:val="24"/>
                <w:color w:val="auto"/>
              </w:rPr>
              <w:t>УН</w:t>
            </w:r>
          </w:p>
        </w:tc>
        <w:tc>
          <w:tcPr>
            <w:tcW w:w="980" w:type="dxa"/>
            <w:vAlign w:val="bottom"/>
            <w:tcBorders>
              <w:bottom w:val="single" w:sz="8" w:color="auto"/>
              <w:right w:val="single" w:sz="8" w:color="auto"/>
            </w:tcBorders>
          </w:tcPr>
          <w:p>
            <w:pPr>
              <w:ind w:left="80"/>
              <w:spacing w:after="0" w:line="265" w:lineRule="exact"/>
              <w:rPr>
                <w:sz w:val="20"/>
                <w:szCs w:val="20"/>
                <w:color w:val="auto"/>
              </w:rPr>
            </w:pPr>
            <w:r>
              <w:rPr>
                <w:rFonts w:ascii="Times New Roman" w:cs="Times New Roman" w:eastAsia="Times New Roman" w:hAnsi="Times New Roman"/>
                <w:sz w:val="24"/>
                <w:szCs w:val="24"/>
                <w:color w:val="auto"/>
              </w:rPr>
              <w:t>УН</w:t>
            </w:r>
          </w:p>
        </w:tc>
        <w:tc>
          <w:tcPr>
            <w:tcW w:w="1140" w:type="dxa"/>
            <w:vAlign w:val="bottom"/>
            <w:tcBorders>
              <w:bottom w:val="single" w:sz="8" w:color="auto"/>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color w:val="auto"/>
              </w:rPr>
              <w:t>УНП</w:t>
            </w:r>
          </w:p>
        </w:tc>
      </w:tr>
      <w:tr>
        <w:trPr>
          <w:trHeight w:val="217"/>
        </w:trPr>
        <w:tc>
          <w:tcPr>
            <w:tcW w:w="112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33</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11</w:t>
            </w:r>
          </w:p>
        </w:tc>
        <w:tc>
          <w:tcPr>
            <w:tcW w:w="10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-9,2</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-3,8</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+1,2</w:t>
            </w:r>
          </w:p>
        </w:tc>
        <w:tc>
          <w:tcPr>
            <w:tcW w:w="102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+1,8</w:t>
            </w:r>
          </w:p>
        </w:tc>
        <w:tc>
          <w:tcPr>
            <w:tcW w:w="156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16,4</w:t>
            </w:r>
          </w:p>
        </w:tc>
        <w:tc>
          <w:tcPr>
            <w:tcW w:w="9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18</w:t>
            </w:r>
          </w:p>
        </w:tc>
        <w:tc>
          <w:tcPr>
            <w:tcW w:w="114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6</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-9</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34</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41</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-0,7</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+3,5</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+3,5</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3,6</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30</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16</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+4</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+4</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36</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21</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-1,5</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-1,4</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+7,1</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+4,3</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16,8</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17</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8</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+7</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+4</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37</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43</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-1,5</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-1,4</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+3,5</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+3,7</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8,3</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25</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9</w:t>
            </w:r>
          </w:p>
        </w:tc>
      </w:tr>
      <w:tr>
        <w:trPr>
          <w:trHeight w:val="233"/>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+4</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+4</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7"/>
        </w:trPr>
        <w:tc>
          <w:tcPr>
            <w:tcW w:w="112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38</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39</w:t>
            </w:r>
          </w:p>
        </w:tc>
        <w:tc>
          <w:tcPr>
            <w:tcW w:w="10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-2,8</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-1,3</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+6,1</w:t>
            </w:r>
          </w:p>
        </w:tc>
        <w:tc>
          <w:tcPr>
            <w:tcW w:w="102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+2,5</w:t>
            </w:r>
          </w:p>
        </w:tc>
        <w:tc>
          <w:tcPr>
            <w:tcW w:w="156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25,0</w:t>
            </w:r>
          </w:p>
        </w:tc>
        <w:tc>
          <w:tcPr>
            <w:tcW w:w="9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10</w:t>
            </w:r>
          </w:p>
        </w:tc>
        <w:tc>
          <w:tcPr>
            <w:tcW w:w="114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21</w:t>
            </w:r>
          </w:p>
        </w:tc>
      </w:tr>
      <w:tr>
        <w:trPr>
          <w:trHeight w:val="233"/>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line="229" w:lineRule="exact"/>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line="229" w:lineRule="exact"/>
              <w:rPr>
                <w:sz w:val="20"/>
                <w:szCs w:val="20"/>
                <w:color w:val="auto"/>
              </w:rPr>
            </w:pPr>
            <w:r>
              <w:rPr>
                <w:rFonts w:ascii="Times New Roman" w:cs="Times New Roman" w:eastAsia="Times New Roman" w:hAnsi="Times New Roman"/>
                <w:sz w:val="20"/>
                <w:szCs w:val="20"/>
                <w:color w:val="auto"/>
              </w:rPr>
              <w:t>+6</w:t>
            </w:r>
          </w:p>
        </w:tc>
        <w:tc>
          <w:tcPr>
            <w:tcW w:w="1020" w:type="dxa"/>
            <w:vAlign w:val="bottom"/>
            <w:tcBorders>
              <w:bottom w:val="single" w:sz="8" w:color="auto"/>
              <w:right w:val="single" w:sz="8" w:color="auto"/>
            </w:tcBorders>
          </w:tcPr>
          <w:p>
            <w:pPr>
              <w:ind w:left="80"/>
              <w:spacing w:after="0" w:line="229" w:lineRule="exact"/>
              <w:rPr>
                <w:sz w:val="20"/>
                <w:szCs w:val="20"/>
                <w:color w:val="auto"/>
              </w:rPr>
            </w:pPr>
            <w:r>
              <w:rPr>
                <w:rFonts w:ascii="Times New Roman" w:cs="Times New Roman" w:eastAsia="Times New Roman" w:hAnsi="Times New Roman"/>
                <w:sz w:val="20"/>
                <w:szCs w:val="20"/>
                <w:color w:val="auto"/>
              </w:rPr>
              <w:t>+3</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39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49</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-1,7</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+4,1</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+2,7</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18,3</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16</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17</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+4</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+3</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41</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+3,9</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+3,4</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-4,2</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-2,5</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24,4</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11</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+4</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-4</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-3</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42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13</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+1,1</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+6,5</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-,04</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-0,7</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0,7</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34</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12</w:t>
            </w:r>
          </w:p>
        </w:tc>
      </w:tr>
      <w:tr>
        <w:trPr>
          <w:trHeight w:val="235"/>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+7</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0</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6"/>
        </w:trPr>
        <w:tc>
          <w:tcPr>
            <w:tcW w:w="1120" w:type="dxa"/>
            <w:vAlign w:val="bottom"/>
            <w:tcBorders>
              <w:left w:val="single" w:sz="8" w:color="auto"/>
              <w:right w:val="single" w:sz="8" w:color="auto"/>
            </w:tcBorders>
          </w:tcPr>
          <w:p>
            <w:pPr>
              <w:ind w:left="120"/>
              <w:spacing w:after="0" w:line="216" w:lineRule="exact"/>
              <w:rPr>
                <w:sz w:val="20"/>
                <w:szCs w:val="20"/>
                <w:color w:val="auto"/>
              </w:rPr>
            </w:pPr>
            <w:r>
              <w:rPr>
                <w:rFonts w:ascii="Times New Roman" w:cs="Times New Roman" w:eastAsia="Times New Roman" w:hAnsi="Times New Roman"/>
                <w:sz w:val="20"/>
                <w:szCs w:val="20"/>
                <w:color w:val="auto"/>
              </w:rPr>
              <w:t>43</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59</w:t>
            </w:r>
          </w:p>
        </w:tc>
        <w:tc>
          <w:tcPr>
            <w:tcW w:w="10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-1,2</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-1,4</w:t>
            </w:r>
          </w:p>
        </w:tc>
        <w:tc>
          <w:tcPr>
            <w:tcW w:w="110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+4,6</w:t>
            </w:r>
          </w:p>
        </w:tc>
        <w:tc>
          <w:tcPr>
            <w:tcW w:w="102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+3,6</w:t>
            </w:r>
          </w:p>
        </w:tc>
        <w:tc>
          <w:tcPr>
            <w:tcW w:w="156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8,5</w:t>
            </w:r>
          </w:p>
        </w:tc>
        <w:tc>
          <w:tcPr>
            <w:tcW w:w="980" w:type="dxa"/>
            <w:vAlign w:val="bottom"/>
            <w:tcBorders>
              <w:right w:val="single" w:sz="8" w:color="auto"/>
            </w:tcBorders>
          </w:tcPr>
          <w:p>
            <w:pPr>
              <w:ind w:left="80"/>
              <w:spacing w:after="0" w:line="216" w:lineRule="exact"/>
              <w:rPr>
                <w:sz w:val="20"/>
                <w:szCs w:val="20"/>
                <w:color w:val="auto"/>
              </w:rPr>
            </w:pPr>
            <w:r>
              <w:rPr>
                <w:rFonts w:ascii="Times New Roman" w:cs="Times New Roman" w:eastAsia="Times New Roman" w:hAnsi="Times New Roman"/>
                <w:sz w:val="20"/>
                <w:szCs w:val="20"/>
                <w:color w:val="auto"/>
              </w:rPr>
              <w:t>24</w:t>
            </w:r>
          </w:p>
        </w:tc>
        <w:tc>
          <w:tcPr>
            <w:tcW w:w="1140" w:type="dxa"/>
            <w:vAlign w:val="bottom"/>
            <w:tcBorders>
              <w:right w:val="single" w:sz="8" w:color="auto"/>
            </w:tcBorders>
          </w:tcPr>
          <w:p>
            <w:pPr>
              <w:ind w:left="100"/>
              <w:spacing w:after="0" w:line="216" w:lineRule="exact"/>
              <w:rPr>
                <w:sz w:val="20"/>
                <w:szCs w:val="20"/>
                <w:color w:val="auto"/>
              </w:rPr>
            </w:pPr>
            <w:r>
              <w:rPr>
                <w:rFonts w:ascii="Times New Roman" w:cs="Times New Roman" w:eastAsia="Times New Roman" w:hAnsi="Times New Roman"/>
                <w:sz w:val="20"/>
                <w:szCs w:val="20"/>
                <w:color w:val="auto"/>
              </w:rPr>
              <w:t>10</w:t>
            </w:r>
          </w:p>
        </w:tc>
      </w:tr>
      <w:tr>
        <w:trPr>
          <w:trHeight w:val="233"/>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-1</w:t>
            </w:r>
          </w:p>
        </w:tc>
        <w:tc>
          <w:tcPr>
            <w:tcW w:w="11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+5</w:t>
            </w:r>
          </w:p>
        </w:tc>
        <w:tc>
          <w:tcPr>
            <w:tcW w:w="102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+4</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r>
        <w:trPr>
          <w:trHeight w:val="217"/>
        </w:trPr>
        <w:tc>
          <w:tcPr>
            <w:tcW w:w="112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44</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47</w:t>
            </w:r>
          </w:p>
        </w:tc>
        <w:tc>
          <w:tcPr>
            <w:tcW w:w="10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-2,6</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-1,6</w:t>
            </w:r>
          </w:p>
        </w:tc>
        <w:tc>
          <w:tcPr>
            <w:tcW w:w="110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+6,9</w:t>
            </w:r>
          </w:p>
        </w:tc>
        <w:tc>
          <w:tcPr>
            <w:tcW w:w="102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+2,1</w:t>
            </w:r>
          </w:p>
        </w:tc>
        <w:tc>
          <w:tcPr>
            <w:tcW w:w="156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26,9</w:t>
            </w:r>
          </w:p>
        </w:tc>
        <w:tc>
          <w:tcPr>
            <w:tcW w:w="980" w:type="dxa"/>
            <w:vAlign w:val="bottom"/>
            <w:tcBorders>
              <w:right w:val="single" w:sz="8" w:color="auto"/>
            </w:tcBorders>
          </w:tcPr>
          <w:p>
            <w:pPr>
              <w:ind w:left="80"/>
              <w:spacing w:after="0" w:line="217" w:lineRule="exact"/>
              <w:rPr>
                <w:sz w:val="20"/>
                <w:szCs w:val="20"/>
                <w:color w:val="auto"/>
              </w:rPr>
            </w:pPr>
            <w:r>
              <w:rPr>
                <w:rFonts w:ascii="Times New Roman" w:cs="Times New Roman" w:eastAsia="Times New Roman" w:hAnsi="Times New Roman"/>
                <w:sz w:val="20"/>
                <w:szCs w:val="20"/>
                <w:color w:val="auto"/>
              </w:rPr>
              <w:t>4</w:t>
            </w:r>
          </w:p>
        </w:tc>
        <w:tc>
          <w:tcPr>
            <w:tcW w:w="114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20</w:t>
            </w:r>
          </w:p>
        </w:tc>
      </w:tr>
      <w:tr>
        <w:trPr>
          <w:trHeight w:val="232"/>
        </w:trPr>
        <w:tc>
          <w:tcPr>
            <w:tcW w:w="1120" w:type="dxa"/>
            <w:vAlign w:val="bottom"/>
            <w:tcBorders>
              <w:left w:val="single" w:sz="8" w:color="auto"/>
              <w:bottom w:val="single" w:sz="8" w:color="auto"/>
              <w:right w:val="single" w:sz="8" w:color="auto"/>
            </w:tcBorders>
          </w:tcPr>
          <w:p>
            <w:pPr>
              <w:spacing w:after="0"/>
              <w:rPr>
                <w:sz w:val="20"/>
                <w:szCs w:val="20"/>
                <w:color w:val="auto"/>
              </w:rPr>
            </w:pPr>
          </w:p>
        </w:tc>
        <w:tc>
          <w:tcPr>
            <w:tcW w:w="1100" w:type="dxa"/>
            <w:vAlign w:val="bottom"/>
            <w:tcBorders>
              <w:bottom w:val="single" w:sz="8" w:color="auto"/>
              <w:right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-3</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-2</w:t>
            </w:r>
          </w:p>
        </w:tc>
        <w:tc>
          <w:tcPr>
            <w:tcW w:w="1100" w:type="dxa"/>
            <w:vAlign w:val="bottom"/>
            <w:tcBorders>
              <w:bottom w:val="single" w:sz="8" w:color="auto"/>
              <w:right w:val="single" w:sz="8" w:color="auto"/>
            </w:tcBorders>
          </w:tcPr>
          <w:p>
            <w:pPr>
              <w:ind w:left="100"/>
              <w:spacing w:after="0" w:line="228" w:lineRule="exact"/>
              <w:rPr>
                <w:sz w:val="20"/>
                <w:szCs w:val="20"/>
                <w:color w:val="auto"/>
              </w:rPr>
            </w:pPr>
            <w:r>
              <w:rPr>
                <w:rFonts w:ascii="Times New Roman" w:cs="Times New Roman" w:eastAsia="Times New Roman" w:hAnsi="Times New Roman"/>
                <w:sz w:val="20"/>
                <w:szCs w:val="20"/>
                <w:color w:val="auto"/>
              </w:rPr>
              <w:t>+7</w:t>
            </w:r>
          </w:p>
        </w:tc>
        <w:tc>
          <w:tcPr>
            <w:tcW w:w="1020" w:type="dxa"/>
            <w:vAlign w:val="bottom"/>
            <w:tcBorders>
              <w:bottom w:val="single" w:sz="8" w:color="auto"/>
              <w:right w:val="single" w:sz="8" w:color="auto"/>
            </w:tcBorders>
          </w:tcPr>
          <w:p>
            <w:pPr>
              <w:ind w:left="80"/>
              <w:spacing w:after="0" w:line="228" w:lineRule="exact"/>
              <w:rPr>
                <w:sz w:val="20"/>
                <w:szCs w:val="20"/>
                <w:color w:val="auto"/>
              </w:rPr>
            </w:pPr>
            <w:r>
              <w:rPr>
                <w:rFonts w:ascii="Times New Roman" w:cs="Times New Roman" w:eastAsia="Times New Roman" w:hAnsi="Times New Roman"/>
                <w:sz w:val="20"/>
                <w:szCs w:val="20"/>
                <w:color w:val="auto"/>
              </w:rPr>
              <w:t>+2</w:t>
            </w:r>
          </w:p>
        </w:tc>
        <w:tc>
          <w:tcPr>
            <w:tcW w:w="15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140" w:type="dxa"/>
            <w:vAlign w:val="bottom"/>
            <w:tcBorders>
              <w:bottom w:val="single" w:sz="8" w:color="auto"/>
              <w:right w:val="single" w:sz="8" w:color="auto"/>
            </w:tcBorders>
          </w:tcPr>
          <w:p>
            <w:pPr>
              <w:spacing w:after="0"/>
              <w:rPr>
                <w:sz w:val="20"/>
                <w:szCs w:val="20"/>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9560"/>
        <w:spacing w:after="0"/>
        <w:rPr>
          <w:sz w:val="20"/>
          <w:szCs w:val="20"/>
          <w:color w:val="auto"/>
        </w:rPr>
      </w:pPr>
      <w:r>
        <w:rPr>
          <w:rFonts w:ascii="Times New Roman" w:cs="Times New Roman" w:eastAsia="Times New Roman" w:hAnsi="Times New Roman"/>
          <w:sz w:val="20"/>
          <w:szCs w:val="20"/>
          <w:color w:val="auto"/>
        </w:rPr>
        <w:t>19</w:t>
      </w:r>
    </w:p>
    <w:p>
      <w:pPr>
        <w:sectPr>
          <w:pgSz w:w="11900" w:h="16838" w:orient="portrait"/>
          <w:cols w:equalWidth="0" w:num="1">
            <w:col w:w="10200"/>
          </w:cols>
          <w:pgMar w:left="1300" w:top="1408" w:right="406" w:bottom="389" w:gutter="0" w:footer="0" w:header="0"/>
        </w:sectPr>
      </w:pPr>
    </w:p>
    <w:p>
      <w:pPr>
        <w:spacing w:after="0" w:line="245" w:lineRule="exact"/>
        <w:rPr>
          <w:sz w:val="20"/>
          <w:szCs w:val="20"/>
          <w:color w:val="auto"/>
        </w:rPr>
      </w:pPr>
    </w:p>
    <w:p>
      <w:pPr>
        <w:ind w:left="480"/>
        <w:spacing w:after="0"/>
        <w:rPr>
          <w:sz w:val="20"/>
          <w:szCs w:val="20"/>
          <w:color w:val="auto"/>
        </w:rPr>
      </w:pPr>
      <w:r>
        <w:rPr>
          <w:rFonts w:ascii="Times New Roman" w:cs="Times New Roman" w:eastAsia="Times New Roman" w:hAnsi="Times New Roman"/>
          <w:sz w:val="24"/>
          <w:szCs w:val="24"/>
          <w:i w:val="1"/>
          <w:iCs w:val="1"/>
          <w:color w:val="auto"/>
        </w:rPr>
        <w:t>Таблица 6</w:t>
      </w:r>
    </w:p>
    <w:p>
      <w:pPr>
        <w:spacing w:after="0" w:line="297" w:lineRule="exact"/>
        <w:rPr>
          <w:sz w:val="20"/>
          <w:szCs w:val="20"/>
          <w:color w:val="auto"/>
        </w:rPr>
      </w:pPr>
    </w:p>
    <w:p>
      <w:pPr>
        <w:ind w:left="120" w:right="580" w:firstLine="360"/>
        <w:spacing w:after="0" w:line="234" w:lineRule="auto"/>
        <w:rPr>
          <w:sz w:val="20"/>
          <w:szCs w:val="20"/>
          <w:color w:val="auto"/>
        </w:rPr>
      </w:pPr>
      <w:r>
        <w:rPr>
          <w:rFonts w:ascii="Times New Roman" w:cs="Times New Roman" w:eastAsia="Times New Roman" w:hAnsi="Times New Roman"/>
          <w:sz w:val="28"/>
          <w:szCs w:val="28"/>
          <w:b w:val="1"/>
          <w:bCs w:val="1"/>
          <w:color w:val="auto"/>
        </w:rPr>
        <w:t>Результаты статистического сопоставления диагностических коэффициентов шкал невротизации и опросников УН и УНП</w:t>
      </w:r>
    </w:p>
    <w:p>
      <w:pPr>
        <w:spacing w:after="0" w:line="261" w:lineRule="exact"/>
        <w:rPr>
          <w:sz w:val="20"/>
          <w:szCs w:val="20"/>
          <w:color w:val="auto"/>
        </w:rPr>
      </w:pPr>
    </w:p>
    <w:tbl>
      <w:tblPr>
        <w:tblLayout w:type="fixed"/>
        <w:tblInd w:w="10" w:type="dxa"/>
        <w:tblCellMar>
          <w:top w:w="0" w:type="dxa"/>
          <w:left w:w="0" w:type="dxa"/>
          <w:bottom w:w="0" w:type="dxa"/>
          <w:right w:w="0" w:type="dxa"/>
        </w:tblCellMar>
      </w:tblPr>
      <w:tr>
        <w:trPr>
          <w:trHeight w:val="276"/>
        </w:trPr>
        <w:tc>
          <w:tcPr>
            <w:tcW w:w="1660" w:type="dxa"/>
            <w:vAlign w:val="bottom"/>
            <w:tcBorders>
              <w:top w:val="single" w:sz="8" w:color="auto"/>
              <w:left w:val="single" w:sz="8" w:color="auto"/>
              <w:right w:val="single" w:sz="8" w:color="auto"/>
            </w:tcBorders>
          </w:tcPr>
          <w:p>
            <w:pPr>
              <w:spacing w:after="0"/>
              <w:rPr>
                <w:sz w:val="23"/>
                <w:szCs w:val="23"/>
                <w:color w:val="auto"/>
              </w:rPr>
            </w:pPr>
          </w:p>
        </w:tc>
        <w:tc>
          <w:tcPr>
            <w:tcW w:w="2860" w:type="dxa"/>
            <w:vAlign w:val="bottom"/>
            <w:tcBorders>
              <w:top w:val="single" w:sz="8" w:color="auto"/>
              <w:right w:val="single" w:sz="8" w:color="auto"/>
            </w:tcBorders>
          </w:tcPr>
          <w:p>
            <w:pPr>
              <w:spacing w:after="0"/>
              <w:rPr>
                <w:sz w:val="23"/>
                <w:szCs w:val="23"/>
                <w:color w:val="auto"/>
              </w:rPr>
            </w:pPr>
          </w:p>
        </w:tc>
        <w:tc>
          <w:tcPr>
            <w:tcW w:w="2080" w:type="dxa"/>
            <w:vAlign w:val="bottom"/>
            <w:tcBorders>
              <w:top w:val="single" w:sz="8" w:color="auto"/>
              <w:bottom w:val="single" w:sz="8" w:color="auto"/>
              <w:right w:val="single" w:sz="8" w:color="auto"/>
            </w:tcBorders>
            <w:gridSpan w:val="2"/>
          </w:tcPr>
          <w:p>
            <w:pPr>
              <w:ind w:left="100"/>
              <w:spacing w:after="0"/>
              <w:rPr>
                <w:sz w:val="20"/>
                <w:szCs w:val="20"/>
                <w:color w:val="auto"/>
              </w:rPr>
            </w:pPr>
            <w:r>
              <w:rPr>
                <w:rFonts w:ascii="Times New Roman" w:cs="Times New Roman" w:eastAsia="Times New Roman" w:hAnsi="Times New Roman"/>
                <w:sz w:val="24"/>
                <w:szCs w:val="24"/>
                <w:color w:val="auto"/>
              </w:rPr>
              <w:t>Опросники</w:t>
            </w:r>
          </w:p>
        </w:tc>
        <w:tc>
          <w:tcPr>
            <w:tcW w:w="3740" w:type="dxa"/>
            <w:vAlign w:val="bottom"/>
            <w:tcBorders>
              <w:top w:val="single" w:sz="8" w:color="auto"/>
              <w:bottom w:val="single" w:sz="8" w:color="auto"/>
              <w:right w:val="single" w:sz="8" w:color="auto"/>
            </w:tcBorders>
            <w:gridSpan w:val="2"/>
          </w:tcPr>
          <w:p>
            <w:pPr>
              <w:ind w:left="80"/>
              <w:spacing w:after="0"/>
              <w:rPr>
                <w:sz w:val="20"/>
                <w:szCs w:val="20"/>
                <w:color w:val="auto"/>
              </w:rPr>
            </w:pPr>
            <w:r>
              <w:rPr>
                <w:rFonts w:ascii="Times New Roman" w:cs="Times New Roman" w:eastAsia="Times New Roman" w:hAnsi="Times New Roman"/>
                <w:sz w:val="24"/>
                <w:szCs w:val="24"/>
                <w:color w:val="auto"/>
              </w:rPr>
              <w:t>Коэффициенты корреляции</w:t>
            </w:r>
          </w:p>
        </w:tc>
      </w:tr>
      <w:tr>
        <w:trPr>
          <w:trHeight w:val="266"/>
        </w:trPr>
        <w:tc>
          <w:tcPr>
            <w:tcW w:w="1660" w:type="dxa"/>
            <w:vAlign w:val="bottom"/>
            <w:tcBorders>
              <w:left w:val="single" w:sz="8" w:color="auto"/>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4"/>
                <w:szCs w:val="24"/>
                <w:color w:val="auto"/>
              </w:rPr>
              <w:t>Испытуемые</w:t>
            </w:r>
          </w:p>
        </w:tc>
        <w:tc>
          <w:tcPr>
            <w:tcW w:w="2860" w:type="dxa"/>
            <w:vAlign w:val="bottom"/>
            <w:tcBorders>
              <w:right w:val="single" w:sz="8" w:color="auto"/>
            </w:tcBorders>
          </w:tcPr>
          <w:p>
            <w:pPr>
              <w:ind w:left="100"/>
              <w:spacing w:after="0" w:line="256" w:lineRule="exact"/>
              <w:rPr>
                <w:sz w:val="20"/>
                <w:szCs w:val="20"/>
                <w:color w:val="auto"/>
              </w:rPr>
            </w:pPr>
            <w:r>
              <w:rPr>
                <w:rFonts w:ascii="Times New Roman" w:cs="Times New Roman" w:eastAsia="Times New Roman" w:hAnsi="Times New Roman"/>
                <w:sz w:val="24"/>
                <w:szCs w:val="24"/>
                <w:color w:val="auto"/>
              </w:rPr>
              <w:t>Диагностические</w:t>
            </w:r>
          </w:p>
        </w:tc>
        <w:tc>
          <w:tcPr>
            <w:tcW w:w="1140" w:type="dxa"/>
            <w:vAlign w:val="bottom"/>
            <w:tcBorders>
              <w:right w:val="single" w:sz="8" w:color="auto"/>
            </w:tcBorders>
          </w:tcPr>
          <w:p>
            <w:pPr>
              <w:spacing w:after="0"/>
              <w:rPr>
                <w:sz w:val="23"/>
                <w:szCs w:val="23"/>
                <w:color w:val="auto"/>
              </w:rPr>
            </w:pPr>
          </w:p>
        </w:tc>
        <w:tc>
          <w:tcPr>
            <w:tcW w:w="940" w:type="dxa"/>
            <w:vAlign w:val="bottom"/>
            <w:tcBorders>
              <w:right w:val="single" w:sz="8" w:color="auto"/>
            </w:tcBorders>
          </w:tcPr>
          <w:p>
            <w:pPr>
              <w:spacing w:after="0"/>
              <w:rPr>
                <w:sz w:val="23"/>
                <w:szCs w:val="23"/>
                <w:color w:val="auto"/>
              </w:rPr>
            </w:pPr>
          </w:p>
        </w:tc>
        <w:tc>
          <w:tcPr>
            <w:tcW w:w="2040" w:type="dxa"/>
            <w:vAlign w:val="bottom"/>
            <w:tcBorders>
              <w:right w:val="single" w:sz="8" w:color="auto"/>
            </w:tcBorders>
          </w:tcPr>
          <w:p>
            <w:pPr>
              <w:ind w:left="80"/>
              <w:spacing w:after="0" w:line="265" w:lineRule="exact"/>
              <w:rPr>
                <w:sz w:val="20"/>
                <w:szCs w:val="20"/>
                <w:color w:val="auto"/>
              </w:rPr>
            </w:pPr>
            <w:r>
              <w:rPr>
                <w:rFonts w:ascii="Times New Roman" w:cs="Times New Roman" w:eastAsia="Times New Roman" w:hAnsi="Times New Roman"/>
                <w:sz w:val="24"/>
                <w:szCs w:val="24"/>
                <w:color w:val="auto"/>
              </w:rPr>
              <w:t>диагностических</w:t>
            </w:r>
          </w:p>
        </w:tc>
        <w:tc>
          <w:tcPr>
            <w:tcW w:w="1700" w:type="dxa"/>
            <w:vAlign w:val="bottom"/>
            <w:tcBorders>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color w:val="auto"/>
              </w:rPr>
              <w:t>рангов</w:t>
            </w:r>
          </w:p>
        </w:tc>
      </w:tr>
      <w:tr>
        <w:trPr>
          <w:trHeight w:val="276"/>
        </w:trPr>
        <w:tc>
          <w:tcPr>
            <w:tcW w:w="1660" w:type="dxa"/>
            <w:vAlign w:val="bottom"/>
            <w:tcBorders>
              <w:left w:val="single" w:sz="8" w:color="auto"/>
              <w:right w:val="single" w:sz="8" w:color="auto"/>
            </w:tcBorders>
          </w:tcPr>
          <w:p>
            <w:pPr>
              <w:spacing w:after="0"/>
              <w:rPr>
                <w:sz w:val="24"/>
                <w:szCs w:val="24"/>
                <w:color w:val="auto"/>
              </w:rPr>
            </w:pPr>
          </w:p>
        </w:tc>
        <w:tc>
          <w:tcPr>
            <w:tcW w:w="2860" w:type="dxa"/>
            <w:vAlign w:val="bottom"/>
            <w:tcBorders>
              <w:right w:val="single" w:sz="8" w:color="auto"/>
            </w:tcBorders>
          </w:tcPr>
          <w:p>
            <w:pPr>
              <w:ind w:left="100"/>
              <w:spacing w:after="0" w:line="266" w:lineRule="exact"/>
              <w:rPr>
                <w:sz w:val="20"/>
                <w:szCs w:val="20"/>
                <w:color w:val="auto"/>
              </w:rPr>
            </w:pPr>
            <w:r>
              <w:rPr>
                <w:rFonts w:ascii="Times New Roman" w:cs="Times New Roman" w:eastAsia="Times New Roman" w:hAnsi="Times New Roman"/>
                <w:sz w:val="24"/>
                <w:szCs w:val="24"/>
                <w:color w:val="auto"/>
              </w:rPr>
              <w:t>коэффициенты</w:t>
            </w:r>
          </w:p>
        </w:tc>
        <w:tc>
          <w:tcPr>
            <w:tcW w:w="11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УН</w:t>
            </w:r>
          </w:p>
        </w:tc>
        <w:tc>
          <w:tcPr>
            <w:tcW w:w="9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УНП</w:t>
            </w:r>
          </w:p>
        </w:tc>
        <w:tc>
          <w:tcPr>
            <w:tcW w:w="2040" w:type="dxa"/>
            <w:vAlign w:val="bottom"/>
            <w:tcBorders>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коэффициентов</w:t>
            </w:r>
          </w:p>
        </w:tc>
        <w:tc>
          <w:tcPr>
            <w:tcW w:w="170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функционала</w:t>
            </w:r>
          </w:p>
        </w:tc>
      </w:tr>
      <w:tr>
        <w:trPr>
          <w:trHeight w:val="281"/>
        </w:trPr>
        <w:tc>
          <w:tcPr>
            <w:tcW w:w="1660" w:type="dxa"/>
            <w:vAlign w:val="bottom"/>
            <w:tcBorders>
              <w:left w:val="single" w:sz="8" w:color="auto"/>
              <w:bottom w:val="single" w:sz="8" w:color="auto"/>
              <w:right w:val="single" w:sz="8" w:color="auto"/>
            </w:tcBorders>
          </w:tcPr>
          <w:p>
            <w:pPr>
              <w:spacing w:after="0"/>
              <w:rPr>
                <w:sz w:val="24"/>
                <w:szCs w:val="24"/>
                <w:color w:val="auto"/>
              </w:rPr>
            </w:pPr>
          </w:p>
        </w:tc>
        <w:tc>
          <w:tcPr>
            <w:tcW w:w="2860" w:type="dxa"/>
            <w:vAlign w:val="bottom"/>
            <w:tcBorders>
              <w:bottom w:val="single" w:sz="8" w:color="auto"/>
              <w:right w:val="single" w:sz="8" w:color="auto"/>
            </w:tcBorders>
          </w:tcPr>
          <w:p>
            <w:pPr>
              <w:spacing w:after="0"/>
              <w:rPr>
                <w:sz w:val="24"/>
                <w:szCs w:val="24"/>
                <w:color w:val="auto"/>
              </w:rPr>
            </w:pPr>
          </w:p>
        </w:tc>
        <w:tc>
          <w:tcPr>
            <w:tcW w:w="114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Кульбака</w:t>
            </w:r>
          </w:p>
        </w:tc>
      </w:tr>
      <w:tr>
        <w:trPr>
          <w:trHeight w:val="263"/>
        </w:trPr>
        <w:tc>
          <w:tcPr>
            <w:tcW w:w="1660" w:type="dxa"/>
            <w:vAlign w:val="bottom"/>
            <w:tcBorders>
              <w:left w:val="single" w:sz="8" w:color="auto"/>
              <w:right w:val="single" w:sz="8" w:color="auto"/>
            </w:tcBorders>
          </w:tcPr>
          <w:p>
            <w:pPr>
              <w:spacing w:after="0"/>
              <w:rPr>
                <w:sz w:val="22"/>
                <w:szCs w:val="22"/>
                <w:color w:val="auto"/>
              </w:rPr>
            </w:pPr>
          </w:p>
        </w:tc>
        <w:tc>
          <w:tcPr>
            <w:tcW w:w="286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Положительные</w:t>
            </w:r>
          </w:p>
        </w:tc>
        <w:tc>
          <w:tcPr>
            <w:tcW w:w="11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2,40</w:t>
            </w:r>
          </w:p>
        </w:tc>
        <w:tc>
          <w:tcPr>
            <w:tcW w:w="9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2,77</w:t>
            </w:r>
          </w:p>
        </w:tc>
        <w:tc>
          <w:tcPr>
            <w:tcW w:w="2040" w:type="dxa"/>
            <w:vAlign w:val="bottom"/>
            <w:tcBorders>
              <w:right w:val="single" w:sz="8" w:color="auto"/>
            </w:tcBorders>
          </w:tcPr>
          <w:p>
            <w:pPr>
              <w:ind w:left="80"/>
              <w:spacing w:after="0" w:line="263" w:lineRule="exact"/>
              <w:rPr>
                <w:sz w:val="20"/>
                <w:szCs w:val="20"/>
                <w:color w:val="auto"/>
              </w:rPr>
            </w:pPr>
            <w:r>
              <w:rPr>
                <w:rFonts w:ascii="Times New Roman" w:cs="Times New Roman" w:eastAsia="Times New Roman" w:hAnsi="Times New Roman"/>
                <w:sz w:val="24"/>
                <w:szCs w:val="24"/>
                <w:color w:val="auto"/>
              </w:rPr>
              <w:t>0,41*</w:t>
            </w:r>
          </w:p>
        </w:tc>
        <w:tc>
          <w:tcPr>
            <w:tcW w:w="1700" w:type="dxa"/>
            <w:vAlign w:val="bottom"/>
            <w:tcBorders>
              <w:right w:val="single" w:sz="8" w:color="auto"/>
            </w:tcBorders>
          </w:tcPr>
          <w:p>
            <w:pPr>
              <w:spacing w:after="0"/>
              <w:rPr>
                <w:sz w:val="22"/>
                <w:szCs w:val="22"/>
                <w:color w:val="auto"/>
              </w:rPr>
            </w:pPr>
          </w:p>
        </w:tc>
      </w:tr>
      <w:tr>
        <w:trPr>
          <w:trHeight w:val="276"/>
        </w:trPr>
        <w:tc>
          <w:tcPr>
            <w:tcW w:w="166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Мужчины</w:t>
            </w:r>
          </w:p>
        </w:tc>
        <w:tc>
          <w:tcPr>
            <w:tcW w:w="2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коэффициенты</w:t>
            </w:r>
          </w:p>
        </w:tc>
        <w:tc>
          <w:tcPr>
            <w:tcW w:w="114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r>
      <w:tr>
        <w:trPr>
          <w:trHeight w:val="266"/>
        </w:trPr>
        <w:tc>
          <w:tcPr>
            <w:tcW w:w="1660" w:type="dxa"/>
            <w:vAlign w:val="bottom"/>
            <w:tcBorders>
              <w:left w:val="single" w:sz="8" w:color="auto"/>
              <w:right w:val="single" w:sz="8" w:color="auto"/>
            </w:tcBorders>
          </w:tcPr>
          <w:p>
            <w:pPr>
              <w:spacing w:after="0"/>
              <w:rPr>
                <w:sz w:val="23"/>
                <w:szCs w:val="23"/>
                <w:color w:val="auto"/>
              </w:rPr>
            </w:pPr>
          </w:p>
        </w:tc>
        <w:tc>
          <w:tcPr>
            <w:tcW w:w="2860" w:type="dxa"/>
            <w:vAlign w:val="bottom"/>
            <w:tcBorders>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color w:val="auto"/>
              </w:rPr>
              <w:t>Отрицательные</w:t>
            </w:r>
          </w:p>
        </w:tc>
        <w:tc>
          <w:tcPr>
            <w:tcW w:w="1140" w:type="dxa"/>
            <w:vAlign w:val="bottom"/>
            <w:tcBorders>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color w:val="auto"/>
              </w:rPr>
              <w:t>-2,80</w:t>
            </w:r>
          </w:p>
        </w:tc>
        <w:tc>
          <w:tcPr>
            <w:tcW w:w="940" w:type="dxa"/>
            <w:vAlign w:val="bottom"/>
            <w:tcBorders>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color w:val="auto"/>
              </w:rPr>
              <w:t>-2,97</w:t>
            </w:r>
          </w:p>
        </w:tc>
        <w:tc>
          <w:tcPr>
            <w:tcW w:w="2040" w:type="dxa"/>
            <w:vAlign w:val="bottom"/>
            <w:tcBorders>
              <w:right w:val="single" w:sz="8" w:color="auto"/>
            </w:tcBorders>
          </w:tcPr>
          <w:p>
            <w:pPr>
              <w:ind w:left="80"/>
              <w:spacing w:after="0" w:line="265" w:lineRule="exact"/>
              <w:rPr>
                <w:sz w:val="20"/>
                <w:szCs w:val="20"/>
                <w:color w:val="auto"/>
              </w:rPr>
            </w:pPr>
            <w:r>
              <w:rPr>
                <w:rFonts w:ascii="Times New Roman" w:cs="Times New Roman" w:eastAsia="Times New Roman" w:hAnsi="Times New Roman"/>
                <w:sz w:val="24"/>
                <w:szCs w:val="24"/>
                <w:color w:val="auto"/>
              </w:rPr>
              <w:t>0,50*</w:t>
            </w:r>
          </w:p>
        </w:tc>
        <w:tc>
          <w:tcPr>
            <w:tcW w:w="1700" w:type="dxa"/>
            <w:vAlign w:val="bottom"/>
            <w:tcBorders>
              <w:right w:val="single" w:sz="8" w:color="auto"/>
            </w:tcBorders>
          </w:tcPr>
          <w:p>
            <w:pPr>
              <w:ind w:left="100"/>
              <w:spacing w:after="0" w:line="256" w:lineRule="exact"/>
              <w:rPr>
                <w:sz w:val="20"/>
                <w:szCs w:val="20"/>
                <w:color w:val="auto"/>
              </w:rPr>
            </w:pPr>
            <w:r>
              <w:rPr>
                <w:rFonts w:ascii="Times New Roman" w:cs="Times New Roman" w:eastAsia="Times New Roman" w:hAnsi="Times New Roman"/>
                <w:sz w:val="24"/>
                <w:szCs w:val="24"/>
                <w:color w:val="auto"/>
              </w:rPr>
              <w:t>0,07</w:t>
            </w:r>
          </w:p>
        </w:tc>
      </w:tr>
      <w:tr>
        <w:trPr>
          <w:trHeight w:val="282"/>
        </w:trPr>
        <w:tc>
          <w:tcPr>
            <w:tcW w:w="1660" w:type="dxa"/>
            <w:vAlign w:val="bottom"/>
            <w:tcBorders>
              <w:left w:val="single" w:sz="8" w:color="auto"/>
              <w:bottom w:val="single" w:sz="8" w:color="auto"/>
              <w:right w:val="single" w:sz="8" w:color="auto"/>
            </w:tcBorders>
          </w:tcPr>
          <w:p>
            <w:pPr>
              <w:spacing w:after="0"/>
              <w:rPr>
                <w:sz w:val="24"/>
                <w:szCs w:val="24"/>
                <w:color w:val="auto"/>
              </w:rPr>
            </w:pPr>
          </w:p>
        </w:tc>
        <w:tc>
          <w:tcPr>
            <w:tcW w:w="2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коэффициенты</w:t>
            </w:r>
          </w:p>
        </w:tc>
        <w:tc>
          <w:tcPr>
            <w:tcW w:w="114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r>
      <w:tr>
        <w:trPr>
          <w:trHeight w:val="261"/>
        </w:trPr>
        <w:tc>
          <w:tcPr>
            <w:tcW w:w="1660" w:type="dxa"/>
            <w:vAlign w:val="bottom"/>
            <w:tcBorders>
              <w:left w:val="single" w:sz="8" w:color="auto"/>
              <w:right w:val="single" w:sz="8" w:color="auto"/>
            </w:tcBorders>
          </w:tcPr>
          <w:p>
            <w:pPr>
              <w:spacing w:after="0"/>
              <w:rPr>
                <w:sz w:val="22"/>
                <w:szCs w:val="22"/>
                <w:color w:val="auto"/>
              </w:rPr>
            </w:pPr>
          </w:p>
        </w:tc>
        <w:tc>
          <w:tcPr>
            <w:tcW w:w="2860" w:type="dxa"/>
            <w:vAlign w:val="bottom"/>
            <w:tcBorders>
              <w:right w:val="single" w:sz="8" w:color="auto"/>
            </w:tcBorders>
          </w:tcPr>
          <w:p>
            <w:pPr>
              <w:ind w:left="100"/>
              <w:spacing w:after="0" w:line="260" w:lineRule="exact"/>
              <w:rPr>
                <w:sz w:val="20"/>
                <w:szCs w:val="20"/>
                <w:color w:val="auto"/>
              </w:rPr>
            </w:pPr>
            <w:r>
              <w:rPr>
                <w:rFonts w:ascii="Times New Roman" w:cs="Times New Roman" w:eastAsia="Times New Roman" w:hAnsi="Times New Roman"/>
                <w:sz w:val="24"/>
                <w:szCs w:val="24"/>
                <w:color w:val="auto"/>
              </w:rPr>
              <w:t>Положительные</w:t>
            </w:r>
          </w:p>
        </w:tc>
        <w:tc>
          <w:tcPr>
            <w:tcW w:w="1140" w:type="dxa"/>
            <w:vAlign w:val="bottom"/>
            <w:tcBorders>
              <w:right w:val="single" w:sz="8" w:color="auto"/>
            </w:tcBorders>
          </w:tcPr>
          <w:p>
            <w:pPr>
              <w:ind w:left="100"/>
              <w:spacing w:after="0" w:line="260" w:lineRule="exact"/>
              <w:rPr>
                <w:sz w:val="20"/>
                <w:szCs w:val="20"/>
                <w:color w:val="auto"/>
              </w:rPr>
            </w:pPr>
            <w:r>
              <w:rPr>
                <w:rFonts w:ascii="Times New Roman" w:cs="Times New Roman" w:eastAsia="Times New Roman" w:hAnsi="Times New Roman"/>
                <w:sz w:val="24"/>
                <w:szCs w:val="24"/>
                <w:color w:val="auto"/>
              </w:rPr>
              <w:t>3,80*</w:t>
            </w:r>
          </w:p>
        </w:tc>
        <w:tc>
          <w:tcPr>
            <w:tcW w:w="940" w:type="dxa"/>
            <w:vAlign w:val="bottom"/>
            <w:tcBorders>
              <w:right w:val="single" w:sz="8" w:color="auto"/>
            </w:tcBorders>
          </w:tcPr>
          <w:p>
            <w:pPr>
              <w:ind w:left="100"/>
              <w:spacing w:after="0" w:line="260" w:lineRule="exact"/>
              <w:rPr>
                <w:sz w:val="20"/>
                <w:szCs w:val="20"/>
                <w:color w:val="auto"/>
              </w:rPr>
            </w:pPr>
            <w:r>
              <w:rPr>
                <w:rFonts w:ascii="Times New Roman" w:cs="Times New Roman" w:eastAsia="Times New Roman" w:hAnsi="Times New Roman"/>
                <w:sz w:val="24"/>
                <w:szCs w:val="24"/>
                <w:color w:val="auto"/>
              </w:rPr>
              <w:t>2,48*</w:t>
            </w:r>
          </w:p>
        </w:tc>
        <w:tc>
          <w:tcPr>
            <w:tcW w:w="2040" w:type="dxa"/>
            <w:vAlign w:val="bottom"/>
            <w:tcBorders>
              <w:right w:val="single" w:sz="8" w:color="auto"/>
            </w:tcBorders>
          </w:tcPr>
          <w:p>
            <w:pPr>
              <w:ind w:left="80"/>
              <w:spacing w:after="0" w:line="260" w:lineRule="exact"/>
              <w:rPr>
                <w:sz w:val="20"/>
                <w:szCs w:val="20"/>
                <w:color w:val="auto"/>
              </w:rPr>
            </w:pPr>
            <w:r>
              <w:rPr>
                <w:rFonts w:ascii="Times New Roman" w:cs="Times New Roman" w:eastAsia="Times New Roman" w:hAnsi="Times New Roman"/>
                <w:sz w:val="24"/>
                <w:szCs w:val="24"/>
                <w:color w:val="auto"/>
              </w:rPr>
              <w:t>0,25</w:t>
            </w:r>
          </w:p>
        </w:tc>
        <w:tc>
          <w:tcPr>
            <w:tcW w:w="1700" w:type="dxa"/>
            <w:vAlign w:val="bottom"/>
            <w:tcBorders>
              <w:right w:val="single" w:sz="8" w:color="auto"/>
            </w:tcBorders>
          </w:tcPr>
          <w:p>
            <w:pPr>
              <w:spacing w:after="0"/>
              <w:rPr>
                <w:sz w:val="22"/>
                <w:szCs w:val="22"/>
                <w:color w:val="auto"/>
              </w:rPr>
            </w:pPr>
          </w:p>
        </w:tc>
      </w:tr>
      <w:tr>
        <w:trPr>
          <w:trHeight w:val="276"/>
        </w:trPr>
        <w:tc>
          <w:tcPr>
            <w:tcW w:w="166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Женщины</w:t>
            </w:r>
          </w:p>
        </w:tc>
        <w:tc>
          <w:tcPr>
            <w:tcW w:w="2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коэффициенты</w:t>
            </w:r>
          </w:p>
        </w:tc>
        <w:tc>
          <w:tcPr>
            <w:tcW w:w="114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c>
          <w:tcPr>
            <w:tcW w:w="1700" w:type="dxa"/>
            <w:vAlign w:val="bottom"/>
            <w:tcBorders>
              <w:right w:val="single" w:sz="8" w:color="auto"/>
            </w:tcBorders>
          </w:tcPr>
          <w:p>
            <w:pPr>
              <w:spacing w:after="0"/>
              <w:rPr>
                <w:sz w:val="24"/>
                <w:szCs w:val="24"/>
                <w:color w:val="auto"/>
              </w:rPr>
            </w:pPr>
          </w:p>
        </w:tc>
      </w:tr>
      <w:tr>
        <w:trPr>
          <w:trHeight w:val="266"/>
        </w:trPr>
        <w:tc>
          <w:tcPr>
            <w:tcW w:w="1660" w:type="dxa"/>
            <w:vAlign w:val="bottom"/>
            <w:tcBorders>
              <w:left w:val="single" w:sz="8" w:color="auto"/>
              <w:right w:val="single" w:sz="8" w:color="auto"/>
            </w:tcBorders>
          </w:tcPr>
          <w:p>
            <w:pPr>
              <w:spacing w:after="0"/>
              <w:rPr>
                <w:sz w:val="23"/>
                <w:szCs w:val="23"/>
                <w:color w:val="auto"/>
              </w:rPr>
            </w:pPr>
          </w:p>
        </w:tc>
        <w:tc>
          <w:tcPr>
            <w:tcW w:w="2860" w:type="dxa"/>
            <w:vAlign w:val="bottom"/>
            <w:tcBorders>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color w:val="auto"/>
              </w:rPr>
              <w:t>Отрицательные</w:t>
            </w:r>
          </w:p>
        </w:tc>
        <w:tc>
          <w:tcPr>
            <w:tcW w:w="1140" w:type="dxa"/>
            <w:vAlign w:val="bottom"/>
            <w:tcBorders>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color w:val="auto"/>
              </w:rPr>
              <w:t>-2,94*</w:t>
            </w:r>
          </w:p>
        </w:tc>
        <w:tc>
          <w:tcPr>
            <w:tcW w:w="940" w:type="dxa"/>
            <w:vAlign w:val="bottom"/>
            <w:tcBorders>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color w:val="auto"/>
              </w:rPr>
              <w:t>-2,14*</w:t>
            </w:r>
          </w:p>
        </w:tc>
        <w:tc>
          <w:tcPr>
            <w:tcW w:w="2040" w:type="dxa"/>
            <w:vAlign w:val="bottom"/>
            <w:tcBorders>
              <w:right w:val="single" w:sz="8" w:color="auto"/>
            </w:tcBorders>
          </w:tcPr>
          <w:p>
            <w:pPr>
              <w:ind w:left="80"/>
              <w:spacing w:after="0" w:line="265" w:lineRule="exact"/>
              <w:rPr>
                <w:sz w:val="20"/>
                <w:szCs w:val="20"/>
                <w:color w:val="auto"/>
              </w:rPr>
            </w:pPr>
            <w:r>
              <w:rPr>
                <w:rFonts w:ascii="Times New Roman" w:cs="Times New Roman" w:eastAsia="Times New Roman" w:hAnsi="Times New Roman"/>
                <w:sz w:val="24"/>
                <w:szCs w:val="24"/>
                <w:color w:val="auto"/>
              </w:rPr>
              <w:t>0,56*</w:t>
            </w:r>
          </w:p>
        </w:tc>
        <w:tc>
          <w:tcPr>
            <w:tcW w:w="1700" w:type="dxa"/>
            <w:vAlign w:val="bottom"/>
            <w:tcBorders>
              <w:right w:val="single" w:sz="8" w:color="auto"/>
            </w:tcBorders>
          </w:tcPr>
          <w:p>
            <w:pPr>
              <w:ind w:left="100"/>
              <w:spacing w:after="0" w:line="256" w:lineRule="exact"/>
              <w:rPr>
                <w:sz w:val="20"/>
                <w:szCs w:val="20"/>
                <w:color w:val="auto"/>
              </w:rPr>
            </w:pPr>
            <w:r>
              <w:rPr>
                <w:rFonts w:ascii="Times New Roman" w:cs="Times New Roman" w:eastAsia="Times New Roman" w:hAnsi="Times New Roman"/>
                <w:sz w:val="24"/>
                <w:szCs w:val="24"/>
                <w:color w:val="auto"/>
              </w:rPr>
              <w:t>0,29</w:t>
            </w:r>
          </w:p>
        </w:tc>
      </w:tr>
      <w:tr>
        <w:trPr>
          <w:trHeight w:val="281"/>
        </w:trPr>
        <w:tc>
          <w:tcPr>
            <w:tcW w:w="1660" w:type="dxa"/>
            <w:vAlign w:val="bottom"/>
            <w:tcBorders>
              <w:left w:val="single" w:sz="8" w:color="auto"/>
              <w:bottom w:val="single" w:sz="8" w:color="auto"/>
              <w:right w:val="single" w:sz="8" w:color="auto"/>
            </w:tcBorders>
          </w:tcPr>
          <w:p>
            <w:pPr>
              <w:spacing w:after="0"/>
              <w:rPr>
                <w:sz w:val="24"/>
                <w:szCs w:val="24"/>
                <w:color w:val="auto"/>
              </w:rPr>
            </w:pPr>
          </w:p>
        </w:tc>
        <w:tc>
          <w:tcPr>
            <w:tcW w:w="286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коэффициенты</w:t>
            </w:r>
          </w:p>
        </w:tc>
        <w:tc>
          <w:tcPr>
            <w:tcW w:w="114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c>
          <w:tcPr>
            <w:tcW w:w="2040" w:type="dxa"/>
            <w:vAlign w:val="bottom"/>
            <w:tcBorders>
              <w:bottom w:val="single" w:sz="8" w:color="auto"/>
              <w:right w:val="single" w:sz="8" w:color="auto"/>
            </w:tcBorders>
          </w:tcPr>
          <w:p>
            <w:pPr>
              <w:spacing w:after="0"/>
              <w:rPr>
                <w:sz w:val="24"/>
                <w:szCs w:val="24"/>
                <w:color w:val="auto"/>
              </w:rPr>
            </w:pPr>
          </w:p>
        </w:tc>
        <w:tc>
          <w:tcPr>
            <w:tcW w:w="1700" w:type="dxa"/>
            <w:vAlign w:val="bottom"/>
            <w:tcBorders>
              <w:bottom w:val="single" w:sz="8" w:color="auto"/>
              <w:right w:val="single" w:sz="8" w:color="auto"/>
            </w:tcBorders>
          </w:tcPr>
          <w:p>
            <w:pPr>
              <w:spacing w:after="0"/>
              <w:rPr>
                <w:sz w:val="24"/>
                <w:szCs w:val="24"/>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6" w:lineRule="exact"/>
        <w:rPr>
          <w:sz w:val="20"/>
          <w:szCs w:val="20"/>
          <w:color w:val="auto"/>
        </w:rPr>
      </w:pPr>
    </w:p>
    <w:p>
      <w:pPr>
        <w:ind w:left="9560"/>
        <w:spacing w:after="0"/>
        <w:rPr>
          <w:sz w:val="20"/>
          <w:szCs w:val="20"/>
          <w:color w:val="auto"/>
        </w:rPr>
      </w:pPr>
      <w:r>
        <w:rPr>
          <w:rFonts w:ascii="Times New Roman" w:cs="Times New Roman" w:eastAsia="Times New Roman" w:hAnsi="Times New Roman"/>
          <w:sz w:val="20"/>
          <w:szCs w:val="20"/>
          <w:color w:val="auto"/>
        </w:rPr>
        <w:t>20</w:t>
      </w:r>
    </w:p>
    <w:p>
      <w:pPr>
        <w:sectPr>
          <w:pgSz w:w="11900" w:h="16838" w:orient="portrait"/>
          <w:cols w:equalWidth="0" w:num="1">
            <w:col w:w="10340"/>
          </w:cols>
          <w:pgMar w:left="1300" w:top="1440" w:right="266" w:bottom="389" w:gutter="0" w:footer="0" w:header="0"/>
        </w:sectPr>
      </w:pPr>
    </w:p>
    <w:p>
      <w:pPr>
        <w:spacing w:after="0" w:line="200" w:lineRule="exact"/>
        <w:rPr>
          <w:sz w:val="20"/>
          <w:szCs w:val="20"/>
          <w:color w:val="auto"/>
        </w:rPr>
      </w:pPr>
    </w:p>
    <w:p>
      <w:pPr>
        <w:spacing w:after="0" w:line="326" w:lineRule="exact"/>
        <w:rPr>
          <w:sz w:val="20"/>
          <w:szCs w:val="20"/>
          <w:color w:val="auto"/>
        </w:rPr>
      </w:pPr>
    </w:p>
    <w:p>
      <w:pPr>
        <w:ind w:left="361"/>
        <w:spacing w:after="0"/>
        <w:rPr>
          <w:sz w:val="20"/>
          <w:szCs w:val="20"/>
          <w:color w:val="auto"/>
        </w:rPr>
      </w:pPr>
      <w:r>
        <w:rPr>
          <w:rFonts w:ascii="Times New Roman" w:cs="Times New Roman" w:eastAsia="Times New Roman" w:hAnsi="Times New Roman"/>
          <w:sz w:val="24"/>
          <w:szCs w:val="24"/>
          <w:b w:val="1"/>
          <w:bCs w:val="1"/>
          <w:u w:val="single" w:color="auto"/>
          <w:color w:val="auto"/>
        </w:rPr>
        <w:t>Приложение 2.</w:t>
      </w:r>
    </w:p>
    <w:p>
      <w:pPr>
        <w:spacing w:after="0" w:line="278" w:lineRule="exact"/>
        <w:rPr>
          <w:sz w:val="20"/>
          <w:szCs w:val="20"/>
          <w:color w:val="auto"/>
        </w:rPr>
      </w:pPr>
    </w:p>
    <w:p>
      <w:pPr>
        <w:ind w:left="361"/>
        <w:spacing w:after="0"/>
        <w:rPr>
          <w:sz w:val="20"/>
          <w:szCs w:val="20"/>
          <w:color w:val="auto"/>
        </w:rPr>
      </w:pPr>
      <w:r>
        <w:rPr>
          <w:rFonts w:ascii="Times New Roman" w:cs="Times New Roman" w:eastAsia="Times New Roman" w:hAnsi="Times New Roman"/>
          <w:sz w:val="28"/>
          <w:szCs w:val="28"/>
          <w:b w:val="1"/>
          <w:bCs w:val="1"/>
          <w:color w:val="auto"/>
        </w:rPr>
        <w:t>Инструкция для испытуемого.</w:t>
      </w:r>
    </w:p>
    <w:p>
      <w:pPr>
        <w:spacing w:after="0" w:line="5" w:lineRule="exact"/>
        <w:rPr>
          <w:sz w:val="20"/>
          <w:szCs w:val="20"/>
          <w:color w:val="auto"/>
        </w:rPr>
      </w:pPr>
    </w:p>
    <w:p>
      <w:pPr>
        <w:jc w:val="both"/>
        <w:ind w:left="1" w:firstLine="359"/>
        <w:spacing w:after="0" w:line="236" w:lineRule="auto"/>
        <w:tabs>
          <w:tab w:leader="none" w:pos="690" w:val="left"/>
        </w:tabs>
        <w:numPr>
          <w:ilvl w:val="1"/>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опроснике содержится несколько десятков утверждений, касающихся состояния Вашего здоровья и Вашего характера. К опроснику приложен бланк ответов. Номера на бланке ответов соответствуют номерам утверждений опросника.</w:t>
      </w:r>
    </w:p>
    <w:p>
      <w:pPr>
        <w:spacing w:after="0" w:line="13" w:lineRule="exact"/>
        <w:rPr>
          <w:rFonts w:ascii="Times New Roman" w:cs="Times New Roman" w:eastAsia="Times New Roman" w:hAnsi="Times New Roman"/>
          <w:sz w:val="24"/>
          <w:szCs w:val="24"/>
          <w:color w:val="auto"/>
        </w:rPr>
      </w:pPr>
    </w:p>
    <w:p>
      <w:pPr>
        <w:ind w:left="361"/>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Прочтите каждое утверждение и решите, верно оно по отношению к Вам или неверно. Если Вы решили, что данное отношение верно, поставьте знак (V) в графу </w:t>
      </w:r>
      <w:r>
        <w:rPr>
          <w:rFonts w:ascii="Times New Roman" w:cs="Times New Roman" w:eastAsia="Times New Roman" w:hAnsi="Times New Roman"/>
          <w:sz w:val="24"/>
          <w:szCs w:val="24"/>
          <w:b w:val="1"/>
          <w:bCs w:val="1"/>
          <w:color w:val="auto"/>
        </w:rPr>
        <w:t>«ДА»</w:t>
      </w:r>
      <w:r>
        <w:rPr>
          <w:rFonts w:ascii="Times New Roman" w:cs="Times New Roman" w:eastAsia="Times New Roman" w:hAnsi="Times New Roman"/>
          <w:sz w:val="24"/>
          <w:szCs w:val="24"/>
          <w:color w:val="auto"/>
        </w:rPr>
        <w:t xml:space="preserve"> на</w:t>
      </w:r>
    </w:p>
    <w:p>
      <w:pPr>
        <w:spacing w:after="0" w:line="1" w:lineRule="exact"/>
        <w:rPr>
          <w:rFonts w:ascii="Times New Roman" w:cs="Times New Roman" w:eastAsia="Times New Roman" w:hAnsi="Times New Roman"/>
          <w:sz w:val="24"/>
          <w:szCs w:val="24"/>
          <w:color w:val="auto"/>
        </w:rPr>
      </w:pPr>
    </w:p>
    <w:p>
      <w:pPr>
        <w:ind w:left="1"/>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бланке ответов рядом с номером, соответствующим номеру утверждения.</w:t>
      </w:r>
    </w:p>
    <w:p>
      <w:pPr>
        <w:spacing w:after="0" w:line="12" w:lineRule="exact"/>
        <w:rPr>
          <w:rFonts w:ascii="Times New Roman" w:cs="Times New Roman" w:eastAsia="Times New Roman" w:hAnsi="Times New Roman"/>
          <w:sz w:val="24"/>
          <w:szCs w:val="24"/>
          <w:color w:val="auto"/>
        </w:rPr>
      </w:pPr>
    </w:p>
    <w:p>
      <w:pPr>
        <w:jc w:val="both"/>
        <w:ind w:left="1" w:firstLine="36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Если утверждение по отношению к Вам неверно, поставьте знак (V) в графу </w:t>
      </w:r>
      <w:r>
        <w:rPr>
          <w:rFonts w:ascii="Times New Roman" w:cs="Times New Roman" w:eastAsia="Times New Roman" w:hAnsi="Times New Roman"/>
          <w:sz w:val="24"/>
          <w:szCs w:val="24"/>
          <w:b w:val="1"/>
          <w:bCs w:val="1"/>
          <w:color w:val="auto"/>
        </w:rPr>
        <w:t>“НЕТ”</w:t>
      </w:r>
      <w:r>
        <w:rPr>
          <w:rFonts w:ascii="Times New Roman" w:cs="Times New Roman" w:eastAsia="Times New Roman" w:hAnsi="Times New Roman"/>
          <w:sz w:val="24"/>
          <w:szCs w:val="24"/>
          <w:color w:val="auto"/>
        </w:rPr>
        <w:t xml:space="preserve"> рядом с номером, соответствующим номеру утверждения. Если утверждение по отношению</w:t>
      </w:r>
    </w:p>
    <w:p>
      <w:pPr>
        <w:spacing w:after="0" w:line="14" w:lineRule="exact"/>
        <w:rPr>
          <w:rFonts w:ascii="Times New Roman" w:cs="Times New Roman" w:eastAsia="Times New Roman" w:hAnsi="Times New Roman"/>
          <w:sz w:val="24"/>
          <w:szCs w:val="24"/>
          <w:color w:val="auto"/>
        </w:rPr>
      </w:pPr>
    </w:p>
    <w:p>
      <w:pPr>
        <w:jc w:val="both"/>
        <w:ind w:left="1" w:right="20" w:hanging="1"/>
        <w:spacing w:after="0" w:line="236" w:lineRule="auto"/>
        <w:tabs>
          <w:tab w:leader="none" w:pos="202" w:val="left"/>
        </w:tabs>
        <w:numPr>
          <w:ilvl w:val="0"/>
          <w:numId w:val="43"/>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Вам бывает верно и неверно, выбирайте решение в соответствии с тем, что бывает чаще. Если утверждение по отношению к Вам бывает верно и неверно в разные периоды Вашей жизни, выбирайте решение так, как это правильно в настоящее время.</w:t>
      </w:r>
    </w:p>
    <w:p>
      <w:pPr>
        <w:spacing w:after="0" w:line="13" w:lineRule="exact"/>
        <w:rPr>
          <w:rFonts w:ascii="Times New Roman" w:cs="Times New Roman" w:eastAsia="Times New Roman" w:hAnsi="Times New Roman"/>
          <w:sz w:val="24"/>
          <w:szCs w:val="24"/>
          <w:color w:val="auto"/>
        </w:rPr>
      </w:pPr>
    </w:p>
    <w:p>
      <w:pPr>
        <w:ind w:left="1" w:right="20" w:firstLine="36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Всякое утверждение, которое Вы не можете расценить по отношению к себе как верное, следует считать неверным.</w:t>
      </w:r>
    </w:p>
    <w:p>
      <w:pPr>
        <w:spacing w:after="0" w:line="13" w:lineRule="exact"/>
        <w:rPr>
          <w:rFonts w:ascii="Times New Roman" w:cs="Times New Roman" w:eastAsia="Times New Roman" w:hAnsi="Times New Roman"/>
          <w:sz w:val="24"/>
          <w:szCs w:val="24"/>
          <w:color w:val="auto"/>
        </w:rPr>
      </w:pPr>
    </w:p>
    <w:p>
      <w:pPr>
        <w:ind w:left="1" w:right="20" w:firstLine="360"/>
        <w:spacing w:after="0" w:line="234"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Внимательно следите за тем, чтобы Ваши ответы на бланке соответствовали номерам утверждений.</w:t>
      </w:r>
    </w:p>
    <w:p>
      <w:pPr>
        <w:spacing w:after="0" w:line="13" w:lineRule="exact"/>
        <w:rPr>
          <w:rFonts w:ascii="Times New Roman" w:cs="Times New Roman" w:eastAsia="Times New Roman" w:hAnsi="Times New Roman"/>
          <w:sz w:val="24"/>
          <w:szCs w:val="24"/>
          <w:color w:val="auto"/>
        </w:rPr>
      </w:pPr>
    </w:p>
    <w:p>
      <w:pPr>
        <w:jc w:val="both"/>
        <w:ind w:left="1" w:firstLine="360"/>
        <w:spacing w:after="0" w:line="236" w:lineRule="auto"/>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Учтите, что при расшифровке результатов исследования содержание утверждений не учитывается. Вся дальнейшая обработка проводится по номеру, который имеет каждое утверждение, поэтому Вы можете быть совершенно откровенны.</w:t>
      </w:r>
    </w:p>
    <w:p>
      <w:pPr>
        <w:spacing w:after="0" w:line="200" w:lineRule="exact"/>
        <w:rPr>
          <w:sz w:val="20"/>
          <w:szCs w:val="20"/>
          <w:color w:val="auto"/>
        </w:rPr>
      </w:pPr>
    </w:p>
    <w:p>
      <w:pPr>
        <w:spacing w:after="0" w:line="358" w:lineRule="exact"/>
        <w:rPr>
          <w:sz w:val="20"/>
          <w:szCs w:val="20"/>
          <w:color w:val="auto"/>
        </w:rPr>
      </w:pPr>
    </w:p>
    <w:p>
      <w:pPr>
        <w:ind w:left="361"/>
        <w:spacing w:after="0"/>
        <w:rPr>
          <w:sz w:val="20"/>
          <w:szCs w:val="20"/>
          <w:color w:val="auto"/>
        </w:rPr>
      </w:pPr>
      <w:r>
        <w:rPr>
          <w:rFonts w:ascii="Times New Roman" w:cs="Times New Roman" w:eastAsia="Times New Roman" w:hAnsi="Times New Roman"/>
          <w:sz w:val="24"/>
          <w:szCs w:val="24"/>
          <w:b w:val="1"/>
          <w:bCs w:val="1"/>
          <w:u w:val="single" w:color="auto"/>
          <w:color w:val="auto"/>
        </w:rPr>
        <w:t>Приложение 3.</w:t>
      </w:r>
    </w:p>
    <w:p>
      <w:pPr>
        <w:spacing w:after="0" w:line="279" w:lineRule="exact"/>
        <w:rPr>
          <w:sz w:val="20"/>
          <w:szCs w:val="20"/>
          <w:color w:val="auto"/>
        </w:rPr>
      </w:pPr>
    </w:p>
    <w:p>
      <w:pPr>
        <w:ind w:left="361"/>
        <w:spacing w:after="0"/>
        <w:rPr>
          <w:sz w:val="20"/>
          <w:szCs w:val="20"/>
          <w:color w:val="auto"/>
        </w:rPr>
      </w:pPr>
      <w:r>
        <w:rPr>
          <w:rFonts w:ascii="Times New Roman" w:cs="Times New Roman" w:eastAsia="Times New Roman" w:hAnsi="Times New Roman"/>
          <w:sz w:val="28"/>
          <w:szCs w:val="28"/>
          <w:b w:val="1"/>
          <w:bCs w:val="1"/>
          <w:color w:val="auto"/>
        </w:rPr>
        <w:t>ТЕКСТ ОПРОСНИКА «УН».</w:t>
      </w:r>
    </w:p>
    <w:p>
      <w:pPr>
        <w:spacing w:after="0" w:line="5" w:lineRule="exact"/>
        <w:rPr>
          <w:sz w:val="20"/>
          <w:szCs w:val="20"/>
          <w:color w:val="auto"/>
        </w:rPr>
      </w:pPr>
    </w:p>
    <w:p>
      <w:pPr>
        <w:ind w:left="361" w:hanging="361"/>
        <w:spacing w:after="0" w:line="234" w:lineRule="auto"/>
        <w:tabs>
          <w:tab w:leader="none" w:pos="361"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Мне приятно иметь среди своих знакомых значительных людей, это как бы придает мне вес в собственных глазах.</w:t>
      </w:r>
    </w:p>
    <w:p>
      <w:pPr>
        <w:spacing w:after="0" w:line="1" w:lineRule="exact"/>
        <w:rPr>
          <w:rFonts w:ascii="Times New Roman" w:cs="Times New Roman" w:eastAsia="Times New Roman" w:hAnsi="Times New Roman"/>
          <w:sz w:val="24"/>
          <w:szCs w:val="24"/>
          <w:color w:val="auto"/>
        </w:rPr>
      </w:pPr>
    </w:p>
    <w:p>
      <w:pPr>
        <w:ind w:left="361" w:hanging="361"/>
        <w:spacing w:after="0"/>
        <w:tabs>
          <w:tab w:leader="none" w:pos="361"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 мало устаю.</w:t>
      </w:r>
    </w:p>
    <w:p>
      <w:pPr>
        <w:spacing w:after="0" w:line="12" w:lineRule="exact"/>
        <w:rPr>
          <w:rFonts w:ascii="Times New Roman" w:cs="Times New Roman" w:eastAsia="Times New Roman" w:hAnsi="Times New Roman"/>
          <w:sz w:val="24"/>
          <w:szCs w:val="24"/>
          <w:color w:val="auto"/>
        </w:rPr>
      </w:pPr>
    </w:p>
    <w:p>
      <w:pPr>
        <w:ind w:left="361" w:hanging="361"/>
        <w:spacing w:after="0" w:line="234" w:lineRule="auto"/>
        <w:tabs>
          <w:tab w:leader="none" w:pos="361"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Должен признаться, что временами я неразумно волнуюсь из-за вещей, которые в действительности не имели значения.</w:t>
      </w:r>
    </w:p>
    <w:p>
      <w:pPr>
        <w:spacing w:after="0" w:line="13" w:lineRule="exact"/>
        <w:rPr>
          <w:rFonts w:ascii="Times New Roman" w:cs="Times New Roman" w:eastAsia="Times New Roman" w:hAnsi="Times New Roman"/>
          <w:sz w:val="24"/>
          <w:szCs w:val="24"/>
          <w:color w:val="auto"/>
        </w:rPr>
      </w:pPr>
    </w:p>
    <w:p>
      <w:pPr>
        <w:ind w:left="361" w:hanging="361"/>
        <w:spacing w:after="0" w:line="234" w:lineRule="auto"/>
        <w:tabs>
          <w:tab w:leader="none" w:pos="361"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 различных частях своего тела я часто чувствую жжение, покалывание, «ползание мурашек» или онемение.</w:t>
      </w:r>
    </w:p>
    <w:p>
      <w:pPr>
        <w:spacing w:after="0" w:line="1" w:lineRule="exact"/>
        <w:rPr>
          <w:rFonts w:ascii="Times New Roman" w:cs="Times New Roman" w:eastAsia="Times New Roman" w:hAnsi="Times New Roman"/>
          <w:sz w:val="24"/>
          <w:szCs w:val="24"/>
          <w:color w:val="auto"/>
        </w:rPr>
      </w:pPr>
    </w:p>
    <w:p>
      <w:pPr>
        <w:ind w:left="361" w:hanging="361"/>
        <w:spacing w:after="0"/>
        <w:tabs>
          <w:tab w:leader="none" w:pos="361"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Временами мне так и хочется выругаться.</w:t>
      </w:r>
    </w:p>
    <w:p>
      <w:pPr>
        <w:spacing w:after="0" w:line="12" w:lineRule="exact"/>
        <w:rPr>
          <w:rFonts w:ascii="Times New Roman" w:cs="Times New Roman" w:eastAsia="Times New Roman" w:hAnsi="Times New Roman"/>
          <w:sz w:val="24"/>
          <w:szCs w:val="24"/>
          <w:color w:val="auto"/>
        </w:rPr>
      </w:pPr>
    </w:p>
    <w:p>
      <w:pPr>
        <w:ind w:left="361" w:right="20" w:hanging="361"/>
        <w:spacing w:after="0" w:line="234" w:lineRule="auto"/>
        <w:tabs>
          <w:tab w:leader="none" w:pos="361"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Иногда у меня было чувство, что передо мной нагромоздилось столько трудностей, что одолеть их просто невозможно.</w:t>
      </w:r>
    </w:p>
    <w:p>
      <w:pPr>
        <w:spacing w:after="0" w:line="1" w:lineRule="exact"/>
        <w:rPr>
          <w:rFonts w:ascii="Times New Roman" w:cs="Times New Roman" w:eastAsia="Times New Roman" w:hAnsi="Times New Roman"/>
          <w:sz w:val="24"/>
          <w:szCs w:val="24"/>
          <w:color w:val="auto"/>
        </w:rPr>
      </w:pPr>
    </w:p>
    <w:p>
      <w:pPr>
        <w:ind w:left="361" w:hanging="361"/>
        <w:spacing w:after="0"/>
        <w:tabs>
          <w:tab w:leader="none" w:pos="361"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Мой желудок сильно беспокоит меня.</w:t>
      </w:r>
    </w:p>
    <w:p>
      <w:pPr>
        <w:spacing w:after="0" w:line="12" w:lineRule="exact"/>
        <w:rPr>
          <w:rFonts w:ascii="Times New Roman" w:cs="Times New Roman" w:eastAsia="Times New Roman" w:hAnsi="Times New Roman"/>
          <w:sz w:val="24"/>
          <w:szCs w:val="24"/>
          <w:color w:val="auto"/>
        </w:rPr>
      </w:pPr>
    </w:p>
    <w:p>
      <w:pPr>
        <w:ind w:left="361" w:hanging="361"/>
        <w:spacing w:after="0" w:line="234" w:lineRule="auto"/>
        <w:tabs>
          <w:tab w:leader="none" w:pos="361"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Несколько раз в неделю у меня бывает такое чувство, что должно случиться что-то страшное.</w:t>
      </w:r>
    </w:p>
    <w:p>
      <w:pPr>
        <w:spacing w:after="0" w:line="1" w:lineRule="exact"/>
        <w:rPr>
          <w:rFonts w:ascii="Times New Roman" w:cs="Times New Roman" w:eastAsia="Times New Roman" w:hAnsi="Times New Roman"/>
          <w:sz w:val="24"/>
          <w:szCs w:val="24"/>
          <w:color w:val="auto"/>
        </w:rPr>
      </w:pPr>
    </w:p>
    <w:p>
      <w:pPr>
        <w:ind w:left="361" w:hanging="361"/>
        <w:spacing w:after="0"/>
        <w:tabs>
          <w:tab w:leader="none" w:pos="361"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 люблю ходить на танцы.</w:t>
      </w:r>
    </w:p>
    <w:p>
      <w:pPr>
        <w:spacing w:after="0" w:line="12" w:lineRule="exact"/>
        <w:rPr>
          <w:rFonts w:ascii="Times New Roman" w:cs="Times New Roman" w:eastAsia="Times New Roman" w:hAnsi="Times New Roman"/>
          <w:sz w:val="24"/>
          <w:szCs w:val="24"/>
          <w:color w:val="auto"/>
        </w:rPr>
      </w:pPr>
    </w:p>
    <w:p>
      <w:pPr>
        <w:ind w:left="361" w:right="20" w:hanging="361"/>
        <w:spacing w:after="0" w:line="234" w:lineRule="auto"/>
        <w:tabs>
          <w:tab w:leader="none" w:pos="361"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Если мне не грозит штраф, и машин поблизости нет, я могу перейти улицу там, где мне хочется, а не там, где положено.</w:t>
      </w:r>
    </w:p>
    <w:p>
      <w:pPr>
        <w:spacing w:after="0" w:line="13" w:lineRule="exact"/>
        <w:rPr>
          <w:rFonts w:ascii="Times New Roman" w:cs="Times New Roman" w:eastAsia="Times New Roman" w:hAnsi="Times New Roman"/>
          <w:sz w:val="24"/>
          <w:szCs w:val="24"/>
          <w:color w:val="auto"/>
        </w:rPr>
      </w:pPr>
    </w:p>
    <w:p>
      <w:pPr>
        <w:ind w:left="361" w:right="20" w:hanging="361"/>
        <w:spacing w:after="0" w:line="234" w:lineRule="auto"/>
        <w:tabs>
          <w:tab w:leader="none" w:pos="361"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Несколько раз в неделю меня беспокоят неприятные ощущения в верхней части живота (под ложечкой).</w:t>
      </w:r>
    </w:p>
    <w:p>
      <w:pPr>
        <w:spacing w:after="0" w:line="1" w:lineRule="exact"/>
        <w:rPr>
          <w:rFonts w:ascii="Times New Roman" w:cs="Times New Roman" w:eastAsia="Times New Roman" w:hAnsi="Times New Roman"/>
          <w:sz w:val="24"/>
          <w:szCs w:val="24"/>
          <w:color w:val="auto"/>
        </w:rPr>
      </w:pPr>
    </w:p>
    <w:p>
      <w:pPr>
        <w:ind w:left="361" w:hanging="361"/>
        <w:spacing w:after="0"/>
        <w:tabs>
          <w:tab w:leader="none" w:pos="361"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Почти каждый день случается что-нибудь, что пугает меня.</w:t>
      </w:r>
    </w:p>
    <w:p>
      <w:pPr>
        <w:ind w:left="361" w:hanging="361"/>
        <w:spacing w:after="0"/>
        <w:tabs>
          <w:tab w:leader="none" w:pos="361"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 замечаю, что мне трудно сосредоточиться на какой-либо задаче или работе.</w:t>
      </w:r>
    </w:p>
    <w:p>
      <w:pPr>
        <w:ind w:left="361" w:hanging="361"/>
        <w:spacing w:after="0"/>
        <w:tabs>
          <w:tab w:leader="none" w:pos="361"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 меня гораздо меньше всяких опасений и страхов, чем у моих знакомых.</w:t>
      </w:r>
    </w:p>
    <w:p>
      <w:pPr>
        <w:ind w:left="361" w:hanging="361"/>
        <w:spacing w:after="0"/>
        <w:tabs>
          <w:tab w:leader="none" w:pos="361"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Бывает, что я с кем-нибудь немного посплетничаю.</w:t>
      </w:r>
    </w:p>
    <w:p>
      <w:pPr>
        <w:ind w:left="361" w:hanging="361"/>
        <w:spacing w:after="0"/>
        <w:tabs>
          <w:tab w:leader="none" w:pos="361" w:val="left"/>
        </w:tabs>
        <w:numPr>
          <w:ilvl w:val="0"/>
          <w:numId w:val="44"/>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Жизнь для меня почти всегда связана с напряжением.</w:t>
      </w:r>
    </w:p>
    <w:p>
      <w:pPr>
        <w:spacing w:after="0" w:line="77" w:lineRule="exact"/>
        <w:rPr>
          <w:sz w:val="20"/>
          <w:szCs w:val="20"/>
          <w:color w:val="auto"/>
        </w:rPr>
      </w:pPr>
    </w:p>
    <w:p>
      <w:pPr>
        <w:ind w:left="9441"/>
        <w:spacing w:after="0"/>
        <w:rPr>
          <w:sz w:val="20"/>
          <w:szCs w:val="20"/>
          <w:color w:val="auto"/>
        </w:rPr>
      </w:pPr>
      <w:r>
        <w:rPr>
          <w:rFonts w:ascii="Times New Roman" w:cs="Times New Roman" w:eastAsia="Times New Roman" w:hAnsi="Times New Roman"/>
          <w:sz w:val="20"/>
          <w:szCs w:val="20"/>
          <w:color w:val="auto"/>
        </w:rPr>
        <w:t>21</w:t>
      </w:r>
    </w:p>
    <w:p>
      <w:pPr>
        <w:sectPr>
          <w:pgSz w:w="11900" w:h="16838" w:orient="portrait"/>
          <w:cols w:equalWidth="0" w:num="1">
            <w:col w:w="9641"/>
          </w:cols>
          <w:pgMar w:left="1419" w:top="1440" w:right="846" w:bottom="389" w:gutter="0" w:footer="0" w:header="0"/>
        </w:sectPr>
      </w:pP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 наше время только наивные люди могут верить в загробную жизнь.</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 меня бывали периоды, когда из-за волнений я терял сон.</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Раз в неделю или чаще меня безо всякой видимой причины внезапно будто обдает жаром.</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 игре я предпочитаю выигрывать.</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Большую часть времени я вполне доволен жизнью.</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Работа стоит мне большого возбуждения.</w:t>
      </w:r>
    </w:p>
    <w:p>
      <w:pPr>
        <w:spacing w:after="0" w:line="12" w:lineRule="exact"/>
        <w:rPr>
          <w:rFonts w:ascii="Times New Roman" w:cs="Times New Roman" w:eastAsia="Times New Roman" w:hAnsi="Times New Roman"/>
          <w:sz w:val="24"/>
          <w:szCs w:val="24"/>
          <w:color w:val="auto"/>
        </w:rPr>
      </w:pPr>
    </w:p>
    <w:p>
      <w:pPr>
        <w:ind w:left="361" w:hanging="361"/>
        <w:spacing w:after="0" w:line="234" w:lineRule="auto"/>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 меня бывают периоды такого сильного беспокойства, что я даже не могу усидеть на месте.</w:t>
      </w:r>
    </w:p>
    <w:p>
      <w:pPr>
        <w:spacing w:after="0" w:line="1" w:lineRule="exact"/>
        <w:rPr>
          <w:rFonts w:ascii="Times New Roman" w:cs="Times New Roman" w:eastAsia="Times New Roman" w:hAnsi="Times New Roman"/>
          <w:sz w:val="24"/>
          <w:szCs w:val="24"/>
          <w:color w:val="auto"/>
        </w:rPr>
      </w:pP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Часто у меня бывают сильные головные боли.</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Иногда я бываю сердитым и злым.</w:t>
      </w:r>
    </w:p>
    <w:p>
      <w:pPr>
        <w:spacing w:after="0" w:line="12" w:lineRule="exact"/>
        <w:rPr>
          <w:rFonts w:ascii="Times New Roman" w:cs="Times New Roman" w:eastAsia="Times New Roman" w:hAnsi="Times New Roman"/>
          <w:sz w:val="24"/>
          <w:szCs w:val="24"/>
          <w:color w:val="auto"/>
        </w:rPr>
      </w:pPr>
    </w:p>
    <w:p>
      <w:pPr>
        <w:ind w:left="361" w:hanging="361"/>
        <w:spacing w:after="0" w:line="234" w:lineRule="auto"/>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 гостях я чаще сижу где-нибудь в сторонке или разговариваю с кем-нибудь одним, чем принимаю участие в общих развлечениях.</w:t>
      </w:r>
    </w:p>
    <w:p>
      <w:pPr>
        <w:spacing w:after="0" w:line="13" w:lineRule="exact"/>
        <w:rPr>
          <w:rFonts w:ascii="Times New Roman" w:cs="Times New Roman" w:eastAsia="Times New Roman" w:hAnsi="Times New Roman"/>
          <w:sz w:val="24"/>
          <w:szCs w:val="24"/>
          <w:color w:val="auto"/>
        </w:rPr>
      </w:pPr>
    </w:p>
    <w:p>
      <w:pPr>
        <w:ind w:left="361" w:hanging="361"/>
        <w:spacing w:after="0" w:line="234" w:lineRule="auto"/>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Приступы сильного возбуждения и взволнованности у меня бывают раз в неделю или даже чаще.</w:t>
      </w:r>
    </w:p>
    <w:p>
      <w:pPr>
        <w:spacing w:after="0" w:line="2" w:lineRule="exact"/>
        <w:rPr>
          <w:rFonts w:ascii="Times New Roman" w:cs="Times New Roman" w:eastAsia="Times New Roman" w:hAnsi="Times New Roman"/>
          <w:sz w:val="24"/>
          <w:szCs w:val="24"/>
          <w:color w:val="auto"/>
        </w:rPr>
      </w:pP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Боли в сердце или груди у меня бывают редко (или не бывают совсем).</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По возможности я стараюсь избегать большого скопления людей.</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Верно, что мои манеры за столом у себя дома не так хороши, как в гостях.</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 вполне уверен в себе.</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Часто я и сам огорчаюсь, что я такой раздражительный и ворчливый.</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Почти каждую ночь меня мучают кошмары.</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Временами моя голова работает как бы медленнее, чем обычно.</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Иногда, когда я неважно себя чувствую, я бываю раздражительным.</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Иногда я бываю так возбужден, что мне трудно заснуть.</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Самая трудная борьба для меня - это борьба с самим собой.</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 часто предаюсь грустным размышлениям.</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У меня мало уверенности в себе.</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Бывает, что неприличная или даже непристойная шутка вызывает у меня смех.</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 редко задыхаюсь, и у меня не бывает сильных сердцебиений.</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Сейчас я чувствую себя лучше, чем когда-либо.</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Временами я сам изматывал себя тем, что слишком много на себя брал.</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Я почти все время испытываю чувство тревоги за кого-то или за что-то.</w:t>
      </w:r>
    </w:p>
    <w:p>
      <w:pPr>
        <w:ind w:left="361" w:hanging="361"/>
        <w:spacing w:after="0"/>
        <w:tabs>
          <w:tab w:leader="none" w:pos="361" w:val="left"/>
        </w:tabs>
        <w:numPr>
          <w:ilvl w:val="0"/>
          <w:numId w:val="45"/>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Среди моих знакомых есть люди, которые мне нравятся.</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3"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0"/>
          <w:szCs w:val="20"/>
          <w:color w:val="auto"/>
        </w:rPr>
        <w:t>22</w:t>
      </w:r>
    </w:p>
    <w:p>
      <w:pPr>
        <w:sectPr>
          <w:pgSz w:w="11900" w:h="16838" w:orient="portrait"/>
          <w:cols w:equalWidth="0" w:num="1">
            <w:col w:w="9641"/>
          </w:cols>
          <w:pgMar w:left="1419" w:top="1408" w:right="846" w:bottom="389" w:gutter="0" w:footer="0" w:header="0"/>
        </w:sectPr>
      </w:pPr>
    </w:p>
    <w:p>
      <w:pPr>
        <w:spacing w:after="0" w:line="200" w:lineRule="exact"/>
        <w:rPr>
          <w:sz w:val="20"/>
          <w:szCs w:val="20"/>
          <w:color w:val="auto"/>
        </w:rPr>
      </w:pPr>
    </w:p>
    <w:p>
      <w:pPr>
        <w:spacing w:after="0" w:line="326" w:lineRule="exact"/>
        <w:rPr>
          <w:sz w:val="20"/>
          <w:szCs w:val="20"/>
          <w:color w:val="auto"/>
        </w:rPr>
      </w:pPr>
    </w:p>
    <w:p>
      <w:pPr>
        <w:ind w:left="480"/>
        <w:spacing w:after="0"/>
        <w:rPr>
          <w:sz w:val="20"/>
          <w:szCs w:val="20"/>
          <w:color w:val="auto"/>
        </w:rPr>
      </w:pPr>
      <w:r>
        <w:rPr>
          <w:rFonts w:ascii="Times New Roman" w:cs="Times New Roman" w:eastAsia="Times New Roman" w:hAnsi="Times New Roman"/>
          <w:sz w:val="24"/>
          <w:szCs w:val="24"/>
          <w:b w:val="1"/>
          <w:bCs w:val="1"/>
          <w:u w:val="single" w:color="auto"/>
          <w:color w:val="auto"/>
        </w:rPr>
        <w:t>Приложение 4.</w:t>
      </w:r>
    </w:p>
    <w:p>
      <w:pPr>
        <w:spacing w:after="0" w:line="278"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8"/>
          <w:szCs w:val="28"/>
          <w:b w:val="1"/>
          <w:bCs w:val="1"/>
          <w:color w:val="auto"/>
        </w:rPr>
        <w:t>БЛАНК ДЛЯ ОТВЕТОВ МЕТОДИКИ «УН»</w:t>
      </w:r>
    </w:p>
    <w:p>
      <w:pPr>
        <w:spacing w:after="0" w:line="200" w:lineRule="exact"/>
        <w:rPr>
          <w:sz w:val="20"/>
          <w:szCs w:val="20"/>
          <w:color w:val="auto"/>
        </w:rPr>
      </w:pPr>
    </w:p>
    <w:p>
      <w:pPr>
        <w:spacing w:after="0" w:line="344"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4"/>
          <w:szCs w:val="24"/>
          <w:color w:val="auto"/>
        </w:rPr>
        <w:t>Дата________________  Ф.И.О.______________________________________ Пол___________</w:t>
      </w:r>
    </w:p>
    <w:p>
      <w:pPr>
        <w:spacing w:after="0" w:line="266" w:lineRule="exact"/>
        <w:rPr>
          <w:sz w:val="20"/>
          <w:szCs w:val="20"/>
          <w:color w:val="auto"/>
        </w:rPr>
      </w:pPr>
    </w:p>
    <w:tbl>
      <w:tblPr>
        <w:tblLayout w:type="fixed"/>
        <w:tblInd w:w="10" w:type="dxa"/>
        <w:tblCellMar>
          <w:top w:w="0" w:type="dxa"/>
          <w:left w:w="0" w:type="dxa"/>
          <w:bottom w:w="0" w:type="dxa"/>
          <w:right w:w="0" w:type="dxa"/>
        </w:tblCellMar>
      </w:tblPr>
      <w:tr>
        <w:trPr>
          <w:trHeight w:val="281"/>
        </w:trPr>
        <w:tc>
          <w:tcPr>
            <w:tcW w:w="1120" w:type="dxa"/>
            <w:vAlign w:val="bottom"/>
            <w:tcBorders>
              <w:top w:val="single" w:sz="8" w:color="auto"/>
              <w:left w:val="single" w:sz="8" w:color="auto"/>
              <w:bottom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 п/п</w:t>
            </w:r>
          </w:p>
        </w:tc>
        <w:tc>
          <w:tcPr>
            <w:tcW w:w="110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ДА</w:t>
            </w:r>
          </w:p>
        </w:tc>
        <w:tc>
          <w:tcPr>
            <w:tcW w:w="1080" w:type="dxa"/>
            <w:vAlign w:val="bottom"/>
            <w:tcBorders>
              <w:top w:val="single" w:sz="8" w:color="auto"/>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НЕТ</w:t>
            </w:r>
          </w:p>
        </w:tc>
        <w:tc>
          <w:tcPr>
            <w:tcW w:w="110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 п/п</w:t>
            </w:r>
          </w:p>
        </w:tc>
        <w:tc>
          <w:tcPr>
            <w:tcW w:w="110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ДА</w:t>
            </w:r>
          </w:p>
        </w:tc>
        <w:tc>
          <w:tcPr>
            <w:tcW w:w="1100" w:type="dxa"/>
            <w:vAlign w:val="bottom"/>
            <w:tcBorders>
              <w:top w:val="single" w:sz="8" w:color="auto"/>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НЕТ</w:t>
            </w:r>
          </w:p>
        </w:tc>
        <w:tc>
          <w:tcPr>
            <w:tcW w:w="1080" w:type="dxa"/>
            <w:vAlign w:val="bottom"/>
            <w:tcBorders>
              <w:top w:val="single" w:sz="8" w:color="auto"/>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 п/п</w:t>
            </w:r>
          </w:p>
        </w:tc>
        <w:tc>
          <w:tcPr>
            <w:tcW w:w="110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ДА</w:t>
            </w:r>
          </w:p>
        </w:tc>
        <w:tc>
          <w:tcPr>
            <w:tcW w:w="110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НЕТ</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16</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31</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71"/>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3"/>
        </w:trPr>
        <w:tc>
          <w:tcPr>
            <w:tcW w:w="1120" w:type="dxa"/>
            <w:vAlign w:val="bottom"/>
            <w:tcBorders>
              <w:left w:val="single" w:sz="8" w:color="auto"/>
              <w:bottom w:val="single" w:sz="8" w:color="auto"/>
              <w:right w:val="single" w:sz="8" w:color="auto"/>
            </w:tcBorders>
          </w:tcPr>
          <w:p>
            <w:pPr>
              <w:ind w:left="120"/>
              <w:spacing w:after="0" w:line="263"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17</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ind w:left="80"/>
              <w:spacing w:after="0" w:line="263" w:lineRule="exact"/>
              <w:rPr>
                <w:sz w:val="20"/>
                <w:szCs w:val="20"/>
                <w:color w:val="auto"/>
              </w:rPr>
            </w:pPr>
            <w:r>
              <w:rPr>
                <w:rFonts w:ascii="Times New Roman" w:cs="Times New Roman" w:eastAsia="Times New Roman" w:hAnsi="Times New Roman"/>
                <w:sz w:val="24"/>
                <w:szCs w:val="24"/>
                <w:color w:val="auto"/>
              </w:rPr>
              <w:t>32</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r>
      <w:tr>
        <w:trPr>
          <w:trHeight w:val="271"/>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1"/>
        </w:trPr>
        <w:tc>
          <w:tcPr>
            <w:tcW w:w="1120" w:type="dxa"/>
            <w:vAlign w:val="bottom"/>
            <w:tcBorders>
              <w:left w:val="single" w:sz="8" w:color="auto"/>
              <w:bottom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3</w:t>
            </w: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ind w:left="100"/>
              <w:spacing w:after="0" w:line="260" w:lineRule="exact"/>
              <w:rPr>
                <w:sz w:val="20"/>
                <w:szCs w:val="20"/>
                <w:color w:val="auto"/>
              </w:rPr>
            </w:pPr>
            <w:r>
              <w:rPr>
                <w:rFonts w:ascii="Times New Roman" w:cs="Times New Roman" w:eastAsia="Times New Roman" w:hAnsi="Times New Roman"/>
                <w:sz w:val="24"/>
                <w:szCs w:val="24"/>
                <w:color w:val="auto"/>
              </w:rPr>
              <w:t>18</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ind w:left="80"/>
              <w:spacing w:after="0" w:line="260" w:lineRule="exact"/>
              <w:rPr>
                <w:sz w:val="20"/>
                <w:szCs w:val="20"/>
                <w:color w:val="auto"/>
              </w:rPr>
            </w:pPr>
            <w:r>
              <w:rPr>
                <w:rFonts w:ascii="Times New Roman" w:cs="Times New Roman" w:eastAsia="Times New Roman" w:hAnsi="Times New Roman"/>
                <w:sz w:val="24"/>
                <w:szCs w:val="24"/>
                <w:color w:val="auto"/>
              </w:rPr>
              <w:t>33</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r>
      <w:tr>
        <w:trPr>
          <w:trHeight w:val="271"/>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1"/>
        </w:trPr>
        <w:tc>
          <w:tcPr>
            <w:tcW w:w="1120" w:type="dxa"/>
            <w:vAlign w:val="bottom"/>
            <w:tcBorders>
              <w:left w:val="single" w:sz="8" w:color="auto"/>
              <w:bottom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4</w:t>
            </w: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ind w:left="100"/>
              <w:spacing w:after="0" w:line="260" w:lineRule="exact"/>
              <w:rPr>
                <w:sz w:val="20"/>
                <w:szCs w:val="20"/>
                <w:color w:val="auto"/>
              </w:rPr>
            </w:pPr>
            <w:r>
              <w:rPr>
                <w:rFonts w:ascii="Times New Roman" w:cs="Times New Roman" w:eastAsia="Times New Roman" w:hAnsi="Times New Roman"/>
                <w:sz w:val="24"/>
                <w:szCs w:val="24"/>
                <w:color w:val="auto"/>
              </w:rPr>
              <w:t>19</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ind w:left="80"/>
              <w:spacing w:after="0" w:line="260" w:lineRule="exact"/>
              <w:rPr>
                <w:sz w:val="20"/>
                <w:szCs w:val="20"/>
                <w:color w:val="auto"/>
              </w:rPr>
            </w:pPr>
            <w:r>
              <w:rPr>
                <w:rFonts w:ascii="Times New Roman" w:cs="Times New Roman" w:eastAsia="Times New Roman" w:hAnsi="Times New Roman"/>
                <w:sz w:val="24"/>
                <w:szCs w:val="24"/>
                <w:color w:val="auto"/>
              </w:rPr>
              <w:t>34</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r>
      <w:tr>
        <w:trPr>
          <w:trHeight w:val="271"/>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1"/>
        </w:trPr>
        <w:tc>
          <w:tcPr>
            <w:tcW w:w="1120" w:type="dxa"/>
            <w:vAlign w:val="bottom"/>
            <w:tcBorders>
              <w:left w:val="single" w:sz="8" w:color="auto"/>
              <w:bottom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5</w:t>
            </w: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ind w:left="100"/>
              <w:spacing w:after="0" w:line="260" w:lineRule="exact"/>
              <w:rPr>
                <w:sz w:val="20"/>
                <w:szCs w:val="20"/>
                <w:color w:val="auto"/>
              </w:rPr>
            </w:pPr>
            <w:r>
              <w:rPr>
                <w:rFonts w:ascii="Times New Roman" w:cs="Times New Roman" w:eastAsia="Times New Roman" w:hAnsi="Times New Roman"/>
                <w:sz w:val="24"/>
                <w:szCs w:val="24"/>
                <w:color w:val="auto"/>
              </w:rPr>
              <w:t>20</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ind w:left="80"/>
              <w:spacing w:after="0" w:line="260" w:lineRule="exact"/>
              <w:rPr>
                <w:sz w:val="20"/>
                <w:szCs w:val="20"/>
                <w:color w:val="auto"/>
              </w:rPr>
            </w:pPr>
            <w:r>
              <w:rPr>
                <w:rFonts w:ascii="Times New Roman" w:cs="Times New Roman" w:eastAsia="Times New Roman" w:hAnsi="Times New Roman"/>
                <w:sz w:val="24"/>
                <w:szCs w:val="24"/>
                <w:color w:val="auto"/>
              </w:rPr>
              <w:t>35</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r>
      <w:tr>
        <w:trPr>
          <w:trHeight w:val="273"/>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1"/>
        </w:trPr>
        <w:tc>
          <w:tcPr>
            <w:tcW w:w="1120" w:type="dxa"/>
            <w:vAlign w:val="bottom"/>
            <w:tcBorders>
              <w:left w:val="single" w:sz="8" w:color="auto"/>
              <w:bottom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6</w:t>
            </w: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ind w:left="100"/>
              <w:spacing w:after="0" w:line="260" w:lineRule="exact"/>
              <w:rPr>
                <w:sz w:val="20"/>
                <w:szCs w:val="20"/>
                <w:color w:val="auto"/>
              </w:rPr>
            </w:pPr>
            <w:r>
              <w:rPr>
                <w:rFonts w:ascii="Times New Roman" w:cs="Times New Roman" w:eastAsia="Times New Roman" w:hAnsi="Times New Roman"/>
                <w:sz w:val="24"/>
                <w:szCs w:val="24"/>
                <w:color w:val="auto"/>
              </w:rPr>
              <w:t>21</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ind w:left="80"/>
              <w:spacing w:after="0" w:line="260" w:lineRule="exact"/>
              <w:rPr>
                <w:sz w:val="20"/>
                <w:szCs w:val="20"/>
                <w:color w:val="auto"/>
              </w:rPr>
            </w:pPr>
            <w:r>
              <w:rPr>
                <w:rFonts w:ascii="Times New Roman" w:cs="Times New Roman" w:eastAsia="Times New Roman" w:hAnsi="Times New Roman"/>
                <w:sz w:val="24"/>
                <w:szCs w:val="24"/>
                <w:color w:val="auto"/>
              </w:rPr>
              <w:t>36</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r>
      <w:tr>
        <w:trPr>
          <w:trHeight w:val="271"/>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1"/>
        </w:trPr>
        <w:tc>
          <w:tcPr>
            <w:tcW w:w="1120" w:type="dxa"/>
            <w:vAlign w:val="bottom"/>
            <w:tcBorders>
              <w:left w:val="single" w:sz="8" w:color="auto"/>
              <w:bottom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7</w:t>
            </w: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ind w:left="100"/>
              <w:spacing w:after="0" w:line="260" w:lineRule="exact"/>
              <w:rPr>
                <w:sz w:val="20"/>
                <w:szCs w:val="20"/>
                <w:color w:val="auto"/>
              </w:rPr>
            </w:pPr>
            <w:r>
              <w:rPr>
                <w:rFonts w:ascii="Times New Roman" w:cs="Times New Roman" w:eastAsia="Times New Roman" w:hAnsi="Times New Roman"/>
                <w:sz w:val="24"/>
                <w:szCs w:val="24"/>
                <w:color w:val="auto"/>
              </w:rPr>
              <w:t>22</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ind w:left="80"/>
              <w:spacing w:after="0" w:line="260" w:lineRule="exact"/>
              <w:rPr>
                <w:sz w:val="20"/>
                <w:szCs w:val="20"/>
                <w:color w:val="auto"/>
              </w:rPr>
            </w:pPr>
            <w:r>
              <w:rPr>
                <w:rFonts w:ascii="Times New Roman" w:cs="Times New Roman" w:eastAsia="Times New Roman" w:hAnsi="Times New Roman"/>
                <w:sz w:val="24"/>
                <w:szCs w:val="24"/>
                <w:color w:val="auto"/>
              </w:rPr>
              <w:t>37</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r>
      <w:tr>
        <w:trPr>
          <w:trHeight w:val="271"/>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1"/>
        </w:trPr>
        <w:tc>
          <w:tcPr>
            <w:tcW w:w="1120" w:type="dxa"/>
            <w:vAlign w:val="bottom"/>
            <w:tcBorders>
              <w:left w:val="single" w:sz="8" w:color="auto"/>
              <w:bottom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8</w:t>
            </w: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ind w:left="100"/>
              <w:spacing w:after="0" w:line="260" w:lineRule="exact"/>
              <w:rPr>
                <w:sz w:val="20"/>
                <w:szCs w:val="20"/>
                <w:color w:val="auto"/>
              </w:rPr>
            </w:pPr>
            <w:r>
              <w:rPr>
                <w:rFonts w:ascii="Times New Roman" w:cs="Times New Roman" w:eastAsia="Times New Roman" w:hAnsi="Times New Roman"/>
                <w:sz w:val="24"/>
                <w:szCs w:val="24"/>
                <w:color w:val="auto"/>
              </w:rPr>
              <w:t>23</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ind w:left="80"/>
              <w:spacing w:after="0" w:line="260" w:lineRule="exact"/>
              <w:rPr>
                <w:sz w:val="20"/>
                <w:szCs w:val="20"/>
                <w:color w:val="auto"/>
              </w:rPr>
            </w:pPr>
            <w:r>
              <w:rPr>
                <w:rFonts w:ascii="Times New Roman" w:cs="Times New Roman" w:eastAsia="Times New Roman" w:hAnsi="Times New Roman"/>
                <w:sz w:val="24"/>
                <w:szCs w:val="24"/>
                <w:color w:val="auto"/>
              </w:rPr>
              <w:t>38</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r>
      <w:tr>
        <w:trPr>
          <w:trHeight w:val="273"/>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1"/>
        </w:trPr>
        <w:tc>
          <w:tcPr>
            <w:tcW w:w="1120" w:type="dxa"/>
            <w:vAlign w:val="bottom"/>
            <w:tcBorders>
              <w:left w:val="single" w:sz="8" w:color="auto"/>
              <w:bottom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9</w:t>
            </w: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ind w:left="100"/>
              <w:spacing w:after="0" w:line="260" w:lineRule="exact"/>
              <w:rPr>
                <w:sz w:val="20"/>
                <w:szCs w:val="20"/>
                <w:color w:val="auto"/>
              </w:rPr>
            </w:pPr>
            <w:r>
              <w:rPr>
                <w:rFonts w:ascii="Times New Roman" w:cs="Times New Roman" w:eastAsia="Times New Roman" w:hAnsi="Times New Roman"/>
                <w:sz w:val="24"/>
                <w:szCs w:val="24"/>
                <w:color w:val="auto"/>
              </w:rPr>
              <w:t>24</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ind w:left="80"/>
              <w:spacing w:after="0" w:line="260" w:lineRule="exact"/>
              <w:rPr>
                <w:sz w:val="20"/>
                <w:szCs w:val="20"/>
                <w:color w:val="auto"/>
              </w:rPr>
            </w:pPr>
            <w:r>
              <w:rPr>
                <w:rFonts w:ascii="Times New Roman" w:cs="Times New Roman" w:eastAsia="Times New Roman" w:hAnsi="Times New Roman"/>
                <w:sz w:val="24"/>
                <w:szCs w:val="24"/>
                <w:color w:val="auto"/>
              </w:rPr>
              <w:t>39</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r>
      <w:tr>
        <w:trPr>
          <w:trHeight w:val="271"/>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1"/>
        </w:trPr>
        <w:tc>
          <w:tcPr>
            <w:tcW w:w="1120" w:type="dxa"/>
            <w:vAlign w:val="bottom"/>
            <w:tcBorders>
              <w:left w:val="single" w:sz="8" w:color="auto"/>
              <w:bottom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10</w:t>
            </w: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ind w:left="100"/>
              <w:spacing w:after="0" w:line="260" w:lineRule="exact"/>
              <w:rPr>
                <w:sz w:val="20"/>
                <w:szCs w:val="20"/>
                <w:color w:val="auto"/>
              </w:rPr>
            </w:pPr>
            <w:r>
              <w:rPr>
                <w:rFonts w:ascii="Times New Roman" w:cs="Times New Roman" w:eastAsia="Times New Roman" w:hAnsi="Times New Roman"/>
                <w:sz w:val="24"/>
                <w:szCs w:val="24"/>
                <w:color w:val="auto"/>
              </w:rPr>
              <w:t>25</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ind w:left="80"/>
              <w:spacing w:after="0" w:line="260" w:lineRule="exact"/>
              <w:rPr>
                <w:sz w:val="20"/>
                <w:szCs w:val="20"/>
                <w:color w:val="auto"/>
              </w:rPr>
            </w:pPr>
            <w:r>
              <w:rPr>
                <w:rFonts w:ascii="Times New Roman" w:cs="Times New Roman" w:eastAsia="Times New Roman" w:hAnsi="Times New Roman"/>
                <w:sz w:val="24"/>
                <w:szCs w:val="24"/>
                <w:color w:val="auto"/>
              </w:rPr>
              <w:t>40</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r>
      <w:tr>
        <w:trPr>
          <w:trHeight w:val="271"/>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1"/>
        </w:trPr>
        <w:tc>
          <w:tcPr>
            <w:tcW w:w="1120" w:type="dxa"/>
            <w:vAlign w:val="bottom"/>
            <w:tcBorders>
              <w:left w:val="single" w:sz="8" w:color="auto"/>
              <w:bottom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11</w:t>
            </w: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ind w:left="100"/>
              <w:spacing w:after="0" w:line="260" w:lineRule="exact"/>
              <w:rPr>
                <w:sz w:val="20"/>
                <w:szCs w:val="20"/>
                <w:color w:val="auto"/>
              </w:rPr>
            </w:pPr>
            <w:r>
              <w:rPr>
                <w:rFonts w:ascii="Times New Roman" w:cs="Times New Roman" w:eastAsia="Times New Roman" w:hAnsi="Times New Roman"/>
                <w:sz w:val="24"/>
                <w:szCs w:val="24"/>
                <w:color w:val="auto"/>
              </w:rPr>
              <w:t>26</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ind w:left="80"/>
              <w:spacing w:after="0" w:line="260" w:lineRule="exact"/>
              <w:rPr>
                <w:sz w:val="20"/>
                <w:szCs w:val="20"/>
                <w:color w:val="auto"/>
              </w:rPr>
            </w:pPr>
            <w:r>
              <w:rPr>
                <w:rFonts w:ascii="Times New Roman" w:cs="Times New Roman" w:eastAsia="Times New Roman" w:hAnsi="Times New Roman"/>
                <w:sz w:val="24"/>
                <w:szCs w:val="24"/>
                <w:color w:val="auto"/>
              </w:rPr>
              <w:t>41</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r>
      <w:tr>
        <w:trPr>
          <w:trHeight w:val="273"/>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1"/>
        </w:trPr>
        <w:tc>
          <w:tcPr>
            <w:tcW w:w="1120" w:type="dxa"/>
            <w:vAlign w:val="bottom"/>
            <w:tcBorders>
              <w:left w:val="single" w:sz="8" w:color="auto"/>
              <w:bottom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12</w:t>
            </w: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ind w:left="100"/>
              <w:spacing w:after="0" w:line="260" w:lineRule="exact"/>
              <w:rPr>
                <w:sz w:val="20"/>
                <w:szCs w:val="20"/>
                <w:color w:val="auto"/>
              </w:rPr>
            </w:pPr>
            <w:r>
              <w:rPr>
                <w:rFonts w:ascii="Times New Roman" w:cs="Times New Roman" w:eastAsia="Times New Roman" w:hAnsi="Times New Roman"/>
                <w:sz w:val="24"/>
                <w:szCs w:val="24"/>
                <w:color w:val="auto"/>
              </w:rPr>
              <w:t>27</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ind w:left="80"/>
              <w:spacing w:after="0" w:line="260" w:lineRule="exact"/>
              <w:rPr>
                <w:sz w:val="20"/>
                <w:szCs w:val="20"/>
                <w:color w:val="auto"/>
              </w:rPr>
            </w:pPr>
            <w:r>
              <w:rPr>
                <w:rFonts w:ascii="Times New Roman" w:cs="Times New Roman" w:eastAsia="Times New Roman" w:hAnsi="Times New Roman"/>
                <w:sz w:val="24"/>
                <w:szCs w:val="24"/>
                <w:color w:val="auto"/>
              </w:rPr>
              <w:t>42</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r>
      <w:tr>
        <w:trPr>
          <w:trHeight w:val="271"/>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1"/>
        </w:trPr>
        <w:tc>
          <w:tcPr>
            <w:tcW w:w="1120" w:type="dxa"/>
            <w:vAlign w:val="bottom"/>
            <w:tcBorders>
              <w:left w:val="single" w:sz="8" w:color="auto"/>
              <w:bottom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13</w:t>
            </w: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ind w:left="100"/>
              <w:spacing w:after="0" w:line="260" w:lineRule="exact"/>
              <w:rPr>
                <w:sz w:val="20"/>
                <w:szCs w:val="20"/>
                <w:color w:val="auto"/>
              </w:rPr>
            </w:pPr>
            <w:r>
              <w:rPr>
                <w:rFonts w:ascii="Times New Roman" w:cs="Times New Roman" w:eastAsia="Times New Roman" w:hAnsi="Times New Roman"/>
                <w:sz w:val="24"/>
                <w:szCs w:val="24"/>
                <w:color w:val="auto"/>
              </w:rPr>
              <w:t>28</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ind w:left="80"/>
              <w:spacing w:after="0" w:line="260" w:lineRule="exact"/>
              <w:rPr>
                <w:sz w:val="20"/>
                <w:szCs w:val="20"/>
                <w:color w:val="auto"/>
              </w:rPr>
            </w:pPr>
            <w:r>
              <w:rPr>
                <w:rFonts w:ascii="Times New Roman" w:cs="Times New Roman" w:eastAsia="Times New Roman" w:hAnsi="Times New Roman"/>
                <w:sz w:val="24"/>
                <w:szCs w:val="24"/>
                <w:color w:val="auto"/>
              </w:rPr>
              <w:t>43</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r>
      <w:tr>
        <w:trPr>
          <w:trHeight w:val="271"/>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1"/>
        </w:trPr>
        <w:tc>
          <w:tcPr>
            <w:tcW w:w="1120" w:type="dxa"/>
            <w:vAlign w:val="bottom"/>
            <w:tcBorders>
              <w:left w:val="single" w:sz="8" w:color="auto"/>
              <w:bottom w:val="single" w:sz="8" w:color="auto"/>
              <w:right w:val="single" w:sz="8" w:color="auto"/>
            </w:tcBorders>
          </w:tcPr>
          <w:p>
            <w:pPr>
              <w:ind w:left="120"/>
              <w:spacing w:after="0" w:line="260" w:lineRule="exact"/>
              <w:rPr>
                <w:sz w:val="20"/>
                <w:szCs w:val="20"/>
                <w:color w:val="auto"/>
              </w:rPr>
            </w:pPr>
            <w:r>
              <w:rPr>
                <w:rFonts w:ascii="Times New Roman" w:cs="Times New Roman" w:eastAsia="Times New Roman" w:hAnsi="Times New Roman"/>
                <w:sz w:val="24"/>
                <w:szCs w:val="24"/>
                <w:color w:val="auto"/>
              </w:rPr>
              <w:t>14</w:t>
            </w: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ind w:left="100"/>
              <w:spacing w:after="0" w:line="260" w:lineRule="exact"/>
              <w:rPr>
                <w:sz w:val="20"/>
                <w:szCs w:val="20"/>
                <w:color w:val="auto"/>
              </w:rPr>
            </w:pPr>
            <w:r>
              <w:rPr>
                <w:rFonts w:ascii="Times New Roman" w:cs="Times New Roman" w:eastAsia="Times New Roman" w:hAnsi="Times New Roman"/>
                <w:sz w:val="24"/>
                <w:szCs w:val="24"/>
                <w:color w:val="auto"/>
              </w:rPr>
              <w:t>29</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ind w:left="80"/>
              <w:spacing w:after="0" w:line="260" w:lineRule="exact"/>
              <w:rPr>
                <w:sz w:val="20"/>
                <w:szCs w:val="20"/>
                <w:color w:val="auto"/>
              </w:rPr>
            </w:pPr>
            <w:r>
              <w:rPr>
                <w:rFonts w:ascii="Times New Roman" w:cs="Times New Roman" w:eastAsia="Times New Roman" w:hAnsi="Times New Roman"/>
                <w:sz w:val="24"/>
                <w:szCs w:val="24"/>
                <w:color w:val="auto"/>
              </w:rPr>
              <w:t>44</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r>
      <w:tr>
        <w:trPr>
          <w:trHeight w:val="271"/>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4"/>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15</w:t>
            </w: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30</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45</w:t>
            </w:r>
          </w:p>
        </w:tc>
        <w:tc>
          <w:tcPr>
            <w:tcW w:w="1100" w:type="dxa"/>
            <w:vAlign w:val="bottom"/>
            <w:tcBorders>
              <w:bottom w:val="single" w:sz="8" w:color="auto"/>
              <w:right w:val="single" w:sz="8" w:color="auto"/>
            </w:tcBorders>
          </w:tcPr>
          <w:p>
            <w:pPr>
              <w:spacing w:after="0"/>
              <w:rPr>
                <w:sz w:val="22"/>
                <w:szCs w:val="22"/>
                <w:color w:val="auto"/>
              </w:rPr>
            </w:pPr>
          </w:p>
        </w:tc>
        <w:tc>
          <w:tcPr>
            <w:tcW w:w="1100" w:type="dxa"/>
            <w:vAlign w:val="bottom"/>
            <w:tcBorders>
              <w:bottom w:val="single" w:sz="8" w:color="auto"/>
              <w:right w:val="single" w:sz="8" w:color="auto"/>
            </w:tcBorders>
          </w:tcPr>
          <w:p>
            <w:pPr>
              <w:spacing w:after="0"/>
              <w:rPr>
                <w:sz w:val="22"/>
                <w:szCs w:val="22"/>
                <w:color w:val="auto"/>
              </w:rPr>
            </w:pPr>
          </w:p>
        </w:tc>
      </w:tr>
      <w:tr>
        <w:trPr>
          <w:trHeight w:val="271"/>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ind w:left="9560"/>
        <w:spacing w:after="0"/>
        <w:rPr>
          <w:sz w:val="20"/>
          <w:szCs w:val="20"/>
          <w:color w:val="auto"/>
        </w:rPr>
      </w:pPr>
      <w:r>
        <w:rPr>
          <w:rFonts w:ascii="Times New Roman" w:cs="Times New Roman" w:eastAsia="Times New Roman" w:hAnsi="Times New Roman"/>
          <w:sz w:val="20"/>
          <w:szCs w:val="20"/>
          <w:color w:val="auto"/>
        </w:rPr>
        <w:t>23</w:t>
      </w:r>
    </w:p>
    <w:p>
      <w:pPr>
        <w:sectPr>
          <w:pgSz w:w="11900" w:h="16838" w:orient="portrait"/>
          <w:cols w:equalWidth="0" w:num="1">
            <w:col w:w="9860"/>
          </w:cols>
          <w:pgMar w:left="1300" w:top="1440" w:right="746" w:bottom="389" w:gutter="0" w:footer="0" w:header="0"/>
        </w:sectPr>
      </w:pPr>
    </w:p>
    <w:p>
      <w:pPr>
        <w:ind w:left="480"/>
        <w:spacing w:after="0"/>
        <w:rPr>
          <w:sz w:val="20"/>
          <w:szCs w:val="20"/>
          <w:color w:val="auto"/>
        </w:rPr>
      </w:pPr>
      <w:r>
        <w:rPr>
          <w:rFonts w:ascii="Times New Roman" w:cs="Times New Roman" w:eastAsia="Times New Roman" w:hAnsi="Times New Roman"/>
          <w:sz w:val="24"/>
          <w:szCs w:val="24"/>
          <w:b w:val="1"/>
          <w:bCs w:val="1"/>
          <w:u w:val="single" w:color="auto"/>
          <w:color w:val="auto"/>
        </w:rPr>
        <w:t>Приложение 5.</w:t>
      </w:r>
    </w:p>
    <w:p>
      <w:pPr>
        <w:spacing w:after="0" w:line="200" w:lineRule="exact"/>
        <w:rPr>
          <w:sz w:val="20"/>
          <w:szCs w:val="20"/>
          <w:color w:val="auto"/>
        </w:rPr>
      </w:pPr>
    </w:p>
    <w:p>
      <w:pPr>
        <w:spacing w:after="0" w:line="355"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8"/>
          <w:szCs w:val="28"/>
          <w:b w:val="1"/>
          <w:bCs w:val="1"/>
          <w:color w:val="auto"/>
        </w:rPr>
        <w:t>КЛЮЧ К МЕТОДИКЕ «УН» (для мужчин).</w:t>
      </w:r>
    </w:p>
    <w:p>
      <w:pPr>
        <w:spacing w:after="0" w:line="258" w:lineRule="exact"/>
        <w:rPr>
          <w:sz w:val="20"/>
          <w:szCs w:val="20"/>
          <w:color w:val="auto"/>
        </w:rPr>
      </w:pPr>
    </w:p>
    <w:tbl>
      <w:tblPr>
        <w:tblLayout w:type="fixed"/>
        <w:tblInd w:w="10" w:type="dxa"/>
        <w:tblCellMar>
          <w:top w:w="0" w:type="dxa"/>
          <w:left w:w="0" w:type="dxa"/>
          <w:bottom w:w="0" w:type="dxa"/>
          <w:right w:w="0" w:type="dxa"/>
        </w:tblCellMar>
      </w:tblPr>
      <w:tr>
        <w:trPr>
          <w:trHeight w:val="281"/>
        </w:trPr>
        <w:tc>
          <w:tcPr>
            <w:tcW w:w="1120" w:type="dxa"/>
            <w:vAlign w:val="bottom"/>
            <w:tcBorders>
              <w:top w:val="single" w:sz="8" w:color="auto"/>
              <w:left w:val="single" w:sz="8" w:color="auto"/>
              <w:bottom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 п/п</w:t>
            </w:r>
          </w:p>
        </w:tc>
        <w:tc>
          <w:tcPr>
            <w:tcW w:w="110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ДА</w:t>
            </w:r>
          </w:p>
        </w:tc>
        <w:tc>
          <w:tcPr>
            <w:tcW w:w="1080" w:type="dxa"/>
            <w:vAlign w:val="bottom"/>
            <w:tcBorders>
              <w:top w:val="single" w:sz="8" w:color="auto"/>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НЕТ</w:t>
            </w:r>
          </w:p>
        </w:tc>
        <w:tc>
          <w:tcPr>
            <w:tcW w:w="110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 п/п</w:t>
            </w:r>
          </w:p>
        </w:tc>
        <w:tc>
          <w:tcPr>
            <w:tcW w:w="110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ДА</w:t>
            </w:r>
          </w:p>
        </w:tc>
        <w:tc>
          <w:tcPr>
            <w:tcW w:w="1100" w:type="dxa"/>
            <w:vAlign w:val="bottom"/>
            <w:tcBorders>
              <w:top w:val="single" w:sz="8" w:color="auto"/>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НЕТ</w:t>
            </w:r>
          </w:p>
        </w:tc>
        <w:tc>
          <w:tcPr>
            <w:tcW w:w="1080" w:type="dxa"/>
            <w:vAlign w:val="bottom"/>
            <w:tcBorders>
              <w:top w:val="single" w:sz="8" w:color="auto"/>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 п/п</w:t>
            </w:r>
          </w:p>
        </w:tc>
        <w:tc>
          <w:tcPr>
            <w:tcW w:w="110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ДА</w:t>
            </w:r>
          </w:p>
        </w:tc>
        <w:tc>
          <w:tcPr>
            <w:tcW w:w="110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НЕТ</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16</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31</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Л</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w:t>
            </w:r>
          </w:p>
        </w:tc>
      </w:tr>
      <w:tr>
        <w:trPr>
          <w:trHeight w:val="268"/>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17</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32</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0</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18</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33</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19</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34</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r>
      <w:tr>
        <w:trPr>
          <w:trHeight w:val="268"/>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5</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20</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35</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Л</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Л</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Л</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6</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21</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36</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-5</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7</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22</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37</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8</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23</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38</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8"/>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9</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24</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39</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10</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25</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40</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Л</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Л</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Л</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11</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26</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41</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8"/>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12</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27</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42</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13</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28</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43</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14</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29</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44</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7"/>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r>
      <w:tr>
        <w:trPr>
          <w:trHeight w:val="267"/>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15</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30</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45</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Л</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Л</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Л</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ind w:left="9560"/>
        <w:spacing w:after="0"/>
        <w:rPr>
          <w:sz w:val="20"/>
          <w:szCs w:val="20"/>
          <w:color w:val="auto"/>
        </w:rPr>
      </w:pPr>
      <w:r>
        <w:rPr>
          <w:rFonts w:ascii="Times New Roman" w:cs="Times New Roman" w:eastAsia="Times New Roman" w:hAnsi="Times New Roman"/>
          <w:sz w:val="20"/>
          <w:szCs w:val="20"/>
          <w:color w:val="auto"/>
        </w:rPr>
        <w:t>24</w:t>
      </w:r>
    </w:p>
    <w:p>
      <w:pPr>
        <w:sectPr>
          <w:pgSz w:w="11900" w:h="16838" w:orient="portrait"/>
          <w:cols w:equalWidth="0" w:num="1">
            <w:col w:w="9860"/>
          </w:cols>
          <w:pgMar w:left="1300" w:top="1413" w:right="746" w:bottom="389" w:gutter="0" w:footer="0" w:header="0"/>
        </w:sectPr>
      </w:pPr>
    </w:p>
    <w:p>
      <w:pPr>
        <w:ind w:left="480"/>
        <w:spacing w:after="0"/>
        <w:rPr>
          <w:sz w:val="20"/>
          <w:szCs w:val="20"/>
          <w:color w:val="auto"/>
        </w:rPr>
      </w:pPr>
      <w:r>
        <w:rPr>
          <w:rFonts w:ascii="Times New Roman" w:cs="Times New Roman" w:eastAsia="Times New Roman" w:hAnsi="Times New Roman"/>
          <w:sz w:val="24"/>
          <w:szCs w:val="24"/>
          <w:b w:val="1"/>
          <w:bCs w:val="1"/>
          <w:u w:val="single" w:color="auto"/>
          <w:color w:val="auto"/>
        </w:rPr>
        <w:t>Приложение 6.</w:t>
      </w:r>
    </w:p>
    <w:p>
      <w:pPr>
        <w:spacing w:after="0" w:line="200" w:lineRule="exact"/>
        <w:rPr>
          <w:sz w:val="20"/>
          <w:szCs w:val="20"/>
          <w:color w:val="auto"/>
        </w:rPr>
      </w:pPr>
    </w:p>
    <w:p>
      <w:pPr>
        <w:spacing w:after="0" w:line="355"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8"/>
          <w:szCs w:val="28"/>
          <w:b w:val="1"/>
          <w:bCs w:val="1"/>
          <w:color w:val="auto"/>
        </w:rPr>
        <w:t>КЛЮЧ К МЕТОДИКЕ «УН» (для женщин).</w:t>
      </w:r>
    </w:p>
    <w:p>
      <w:pPr>
        <w:spacing w:after="0" w:line="258" w:lineRule="exact"/>
        <w:rPr>
          <w:sz w:val="20"/>
          <w:szCs w:val="20"/>
          <w:color w:val="auto"/>
        </w:rPr>
      </w:pPr>
    </w:p>
    <w:tbl>
      <w:tblPr>
        <w:tblLayout w:type="fixed"/>
        <w:tblInd w:w="10" w:type="dxa"/>
        <w:tblCellMar>
          <w:top w:w="0" w:type="dxa"/>
          <w:left w:w="0" w:type="dxa"/>
          <w:bottom w:w="0" w:type="dxa"/>
          <w:right w:w="0" w:type="dxa"/>
        </w:tblCellMar>
      </w:tblPr>
      <w:tr>
        <w:trPr>
          <w:trHeight w:val="281"/>
        </w:trPr>
        <w:tc>
          <w:tcPr>
            <w:tcW w:w="1120" w:type="dxa"/>
            <w:vAlign w:val="bottom"/>
            <w:tcBorders>
              <w:top w:val="single" w:sz="8" w:color="auto"/>
              <w:left w:val="single" w:sz="8" w:color="auto"/>
              <w:bottom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4"/>
                <w:szCs w:val="24"/>
                <w:color w:val="auto"/>
              </w:rPr>
              <w:t>№ п/п</w:t>
            </w:r>
          </w:p>
        </w:tc>
        <w:tc>
          <w:tcPr>
            <w:tcW w:w="110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ДА</w:t>
            </w:r>
          </w:p>
        </w:tc>
        <w:tc>
          <w:tcPr>
            <w:tcW w:w="1080" w:type="dxa"/>
            <w:vAlign w:val="bottom"/>
            <w:tcBorders>
              <w:top w:val="single" w:sz="8" w:color="auto"/>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НЕТ</w:t>
            </w:r>
          </w:p>
        </w:tc>
        <w:tc>
          <w:tcPr>
            <w:tcW w:w="110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 п/п</w:t>
            </w:r>
          </w:p>
        </w:tc>
        <w:tc>
          <w:tcPr>
            <w:tcW w:w="110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ДА</w:t>
            </w:r>
          </w:p>
        </w:tc>
        <w:tc>
          <w:tcPr>
            <w:tcW w:w="1100" w:type="dxa"/>
            <w:vAlign w:val="bottom"/>
            <w:tcBorders>
              <w:top w:val="single" w:sz="8" w:color="auto"/>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НЕТ</w:t>
            </w:r>
          </w:p>
        </w:tc>
        <w:tc>
          <w:tcPr>
            <w:tcW w:w="1080" w:type="dxa"/>
            <w:vAlign w:val="bottom"/>
            <w:tcBorders>
              <w:top w:val="single" w:sz="8" w:color="auto"/>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4"/>
                <w:szCs w:val="24"/>
                <w:color w:val="auto"/>
              </w:rPr>
              <w:t>№ п/п</w:t>
            </w:r>
          </w:p>
        </w:tc>
        <w:tc>
          <w:tcPr>
            <w:tcW w:w="110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ДА</w:t>
            </w:r>
          </w:p>
        </w:tc>
        <w:tc>
          <w:tcPr>
            <w:tcW w:w="110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НЕТ</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16</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31</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Л</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+6</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r>
      <w:tr>
        <w:trPr>
          <w:trHeight w:val="268"/>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17</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32</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18</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33</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+9</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-9</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19</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34</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+5</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w:t>
            </w:r>
          </w:p>
        </w:tc>
      </w:tr>
      <w:tr>
        <w:trPr>
          <w:trHeight w:val="268"/>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5</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20</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35</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Л</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Л</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Л</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6</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21</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36</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7</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22</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37</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8</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23</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38</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8"/>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+6</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+6</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9</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24</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39</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0</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10</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25</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40</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Л</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Л</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Л</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11</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26</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41</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8"/>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12</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27</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42</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-8</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+5</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0</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13</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28</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43</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+5</w:t>
            </w:r>
          </w:p>
        </w:tc>
      </w:tr>
      <w:tr>
        <w:trPr>
          <w:trHeight w:val="266"/>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14</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29</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44</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7"/>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-1</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-2</w:t>
            </w: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w:t>
            </w: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+7</w:t>
            </w:r>
          </w:p>
        </w:tc>
      </w:tr>
      <w:tr>
        <w:trPr>
          <w:trHeight w:val="267"/>
        </w:trPr>
        <w:tc>
          <w:tcPr>
            <w:tcW w:w="1120" w:type="dxa"/>
            <w:vAlign w:val="bottom"/>
            <w:tcBorders>
              <w:left w:val="single" w:sz="8" w:color="auto"/>
              <w:bottom w:val="single" w:sz="8" w:color="auto"/>
              <w:right w:val="single" w:sz="8" w:color="auto"/>
            </w:tcBorders>
          </w:tcPr>
          <w:p>
            <w:pPr>
              <w:ind w:left="120"/>
              <w:spacing w:after="0" w:line="264" w:lineRule="exact"/>
              <w:rPr>
                <w:sz w:val="20"/>
                <w:szCs w:val="20"/>
                <w:color w:val="auto"/>
              </w:rPr>
            </w:pPr>
            <w:r>
              <w:rPr>
                <w:rFonts w:ascii="Times New Roman" w:cs="Times New Roman" w:eastAsia="Times New Roman" w:hAnsi="Times New Roman"/>
                <w:sz w:val="24"/>
                <w:szCs w:val="24"/>
                <w:color w:val="auto"/>
              </w:rPr>
              <w:t>15</w:t>
            </w: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30</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45</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r>
      <w:tr>
        <w:trPr>
          <w:trHeight w:val="266"/>
        </w:trPr>
        <w:tc>
          <w:tcPr>
            <w:tcW w:w="1120" w:type="dxa"/>
            <w:vAlign w:val="bottom"/>
            <w:tcBorders>
              <w:left w:val="single" w:sz="8" w:color="auto"/>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08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Л</w:t>
            </w: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80"/>
              <w:spacing w:after="0" w:line="264" w:lineRule="exact"/>
              <w:rPr>
                <w:sz w:val="20"/>
                <w:szCs w:val="20"/>
                <w:color w:val="auto"/>
              </w:rPr>
            </w:pPr>
            <w:r>
              <w:rPr>
                <w:rFonts w:ascii="Times New Roman" w:cs="Times New Roman" w:eastAsia="Times New Roman" w:hAnsi="Times New Roman"/>
                <w:sz w:val="24"/>
                <w:szCs w:val="24"/>
                <w:color w:val="auto"/>
              </w:rPr>
              <w:t>Л</w:t>
            </w:r>
          </w:p>
        </w:tc>
        <w:tc>
          <w:tcPr>
            <w:tcW w:w="108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spacing w:after="0"/>
              <w:rPr>
                <w:sz w:val="23"/>
                <w:szCs w:val="23"/>
                <w:color w:val="auto"/>
              </w:rPr>
            </w:pPr>
          </w:p>
        </w:tc>
        <w:tc>
          <w:tcPr>
            <w:tcW w:w="1100" w:type="dxa"/>
            <w:vAlign w:val="bottom"/>
            <w:tcBorders>
              <w:bottom w:val="single" w:sz="8" w:color="auto"/>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Л</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ind w:left="9560"/>
        <w:spacing w:after="0"/>
        <w:rPr>
          <w:sz w:val="20"/>
          <w:szCs w:val="20"/>
          <w:color w:val="auto"/>
        </w:rPr>
      </w:pPr>
      <w:r>
        <w:rPr>
          <w:rFonts w:ascii="Times New Roman" w:cs="Times New Roman" w:eastAsia="Times New Roman" w:hAnsi="Times New Roman"/>
          <w:sz w:val="20"/>
          <w:szCs w:val="20"/>
          <w:color w:val="auto"/>
        </w:rPr>
        <w:t>25</w:t>
      </w:r>
    </w:p>
    <w:p>
      <w:pPr>
        <w:sectPr>
          <w:pgSz w:w="11900" w:h="16838" w:orient="portrait"/>
          <w:cols w:equalWidth="0" w:num="1">
            <w:col w:w="9860"/>
          </w:cols>
          <w:pgMar w:left="1300" w:top="1413" w:right="746" w:bottom="389" w:gutter="0" w:footer="0" w:header="0"/>
        </w:sectPr>
      </w:pPr>
    </w:p>
    <w:p>
      <w:pPr>
        <w:spacing w:after="0" w:line="250" w:lineRule="exact"/>
        <w:rPr>
          <w:sz w:val="20"/>
          <w:szCs w:val="20"/>
          <w:color w:val="auto"/>
        </w:rPr>
      </w:pPr>
    </w:p>
    <w:p>
      <w:pPr>
        <w:ind w:left="1000"/>
        <w:spacing w:after="0"/>
        <w:rPr>
          <w:sz w:val="20"/>
          <w:szCs w:val="20"/>
          <w:color w:val="auto"/>
        </w:rPr>
      </w:pPr>
      <w:r>
        <w:rPr>
          <w:rFonts w:ascii="Times New Roman" w:cs="Times New Roman" w:eastAsia="Times New Roman" w:hAnsi="Times New Roman"/>
          <w:sz w:val="24"/>
          <w:szCs w:val="24"/>
          <w:b w:val="1"/>
          <w:bCs w:val="1"/>
          <w:u w:val="single" w:color="auto"/>
          <w:color w:val="auto"/>
        </w:rPr>
        <w:t>Приложение 7</w:t>
      </w:r>
    </w:p>
    <w:p>
      <w:pPr>
        <w:spacing w:after="0" w:line="276" w:lineRule="exact"/>
        <w:rPr>
          <w:sz w:val="20"/>
          <w:szCs w:val="20"/>
          <w:color w:val="auto"/>
        </w:rPr>
      </w:pPr>
    </w:p>
    <w:p>
      <w:pPr>
        <w:ind w:left="1000"/>
        <w:spacing w:after="0"/>
        <w:rPr>
          <w:sz w:val="20"/>
          <w:szCs w:val="20"/>
          <w:color w:val="auto"/>
        </w:rPr>
      </w:pPr>
      <w:r>
        <w:rPr>
          <w:rFonts w:ascii="Times New Roman" w:cs="Times New Roman" w:eastAsia="Times New Roman" w:hAnsi="Times New Roman"/>
          <w:sz w:val="24"/>
          <w:szCs w:val="24"/>
          <w:b w:val="1"/>
          <w:bCs w:val="1"/>
          <w:color w:val="auto"/>
        </w:rPr>
        <w:t>Таблица оценивания вероятности</w:t>
      </w:r>
    </w:p>
    <w:p>
      <w:pPr>
        <w:ind w:left="1060"/>
        <w:spacing w:after="0"/>
        <w:rPr>
          <w:sz w:val="20"/>
          <w:szCs w:val="20"/>
          <w:color w:val="auto"/>
        </w:rPr>
      </w:pPr>
      <w:r>
        <w:rPr>
          <w:rFonts w:ascii="Times New Roman" w:cs="Times New Roman" w:eastAsia="Times New Roman" w:hAnsi="Times New Roman"/>
          <w:sz w:val="24"/>
          <w:szCs w:val="24"/>
          <w:b w:val="1"/>
          <w:bCs w:val="1"/>
          <w:color w:val="auto"/>
        </w:rPr>
        <w:t>наличия невротизации для мужчин</w:t>
      </w:r>
    </w:p>
    <w:p>
      <w:pPr>
        <w:spacing w:after="0" w:line="261" w:lineRule="exact"/>
        <w:rPr>
          <w:sz w:val="20"/>
          <w:szCs w:val="20"/>
          <w:color w:val="auto"/>
        </w:rPr>
      </w:pPr>
    </w:p>
    <w:tbl>
      <w:tblPr>
        <w:tblLayout w:type="fixed"/>
        <w:tblInd w:w="10" w:type="dxa"/>
        <w:tblCellMar>
          <w:top w:w="0" w:type="dxa"/>
          <w:left w:w="0" w:type="dxa"/>
          <w:bottom w:w="0" w:type="dxa"/>
          <w:right w:w="0" w:type="dxa"/>
        </w:tblCellMar>
      </w:tblPr>
      <w:tr>
        <w:trPr>
          <w:trHeight w:val="236"/>
        </w:trPr>
        <w:tc>
          <w:tcPr>
            <w:tcW w:w="760" w:type="dxa"/>
            <w:vAlign w:val="bottom"/>
            <w:tcBorders>
              <w:bottom w:val="single" w:sz="8" w:color="auto"/>
            </w:tcBorders>
          </w:tcPr>
          <w:p>
            <w:pPr>
              <w:spacing w:after="0"/>
              <w:rPr>
                <w:sz w:val="20"/>
                <w:szCs w:val="20"/>
                <w:color w:val="auto"/>
              </w:rPr>
            </w:pPr>
          </w:p>
        </w:tc>
        <w:tc>
          <w:tcPr>
            <w:tcW w:w="260" w:type="dxa"/>
            <w:vAlign w:val="bottom"/>
            <w:tcBorders>
              <w:bottom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c>
          <w:tcPr>
            <w:tcW w:w="1620" w:type="dxa"/>
            <w:vAlign w:val="bottom"/>
            <w:tcBorders>
              <w:bottom w:val="single" w:sz="8" w:color="auto"/>
              <w:right w:val="single" w:sz="8" w:color="auto"/>
            </w:tcBorders>
          </w:tcPr>
          <w:p>
            <w:pPr>
              <w:spacing w:after="0"/>
              <w:rPr>
                <w:sz w:val="20"/>
                <w:szCs w:val="20"/>
                <w:color w:val="auto"/>
              </w:rPr>
            </w:pPr>
          </w:p>
        </w:tc>
        <w:tc>
          <w:tcPr>
            <w:tcW w:w="4100" w:type="dxa"/>
            <w:vAlign w:val="bottom"/>
            <w:tcBorders>
              <w:top w:val="single" w:sz="8" w:color="auto"/>
              <w:bottom w:val="single" w:sz="8" w:color="auto"/>
            </w:tcBorders>
            <w:gridSpan w:val="4"/>
          </w:tcPr>
          <w:p>
            <w:pPr>
              <w:ind w:left="80"/>
              <w:spacing w:after="0"/>
              <w:rPr>
                <w:sz w:val="20"/>
                <w:szCs w:val="20"/>
                <w:color w:val="auto"/>
              </w:rPr>
            </w:pPr>
            <w:r>
              <w:rPr>
                <w:rFonts w:ascii="Times New Roman" w:cs="Times New Roman" w:eastAsia="Times New Roman" w:hAnsi="Times New Roman"/>
                <w:sz w:val="20"/>
                <w:szCs w:val="20"/>
                <w:color w:val="auto"/>
              </w:rPr>
              <w:t>Интервалы итоговых шкальных оценок</w:t>
            </w:r>
          </w:p>
        </w:tc>
        <w:tc>
          <w:tcPr>
            <w:tcW w:w="1000" w:type="dxa"/>
            <w:vAlign w:val="bottom"/>
            <w:tcBorders>
              <w:top w:val="single" w:sz="8" w:color="auto"/>
              <w:bottom w:val="single" w:sz="8" w:color="auto"/>
            </w:tcBorders>
          </w:tcPr>
          <w:p>
            <w:pPr>
              <w:spacing w:after="0"/>
              <w:rPr>
                <w:sz w:val="20"/>
                <w:szCs w:val="20"/>
                <w:color w:val="auto"/>
              </w:rPr>
            </w:pPr>
          </w:p>
        </w:tc>
        <w:tc>
          <w:tcPr>
            <w:tcW w:w="860" w:type="dxa"/>
            <w:vAlign w:val="bottom"/>
            <w:tcBorders>
              <w:top w:val="single" w:sz="8" w:color="auto"/>
              <w:bottom w:val="single" w:sz="8" w:color="auto"/>
            </w:tcBorders>
          </w:tcPr>
          <w:p>
            <w:pPr>
              <w:spacing w:after="0"/>
              <w:rPr>
                <w:sz w:val="20"/>
                <w:szCs w:val="20"/>
                <w:color w:val="auto"/>
              </w:rPr>
            </w:pPr>
          </w:p>
        </w:tc>
        <w:tc>
          <w:tcPr>
            <w:tcW w:w="840" w:type="dxa"/>
            <w:vAlign w:val="bottom"/>
            <w:tcBorders>
              <w:top w:val="single" w:sz="8" w:color="auto"/>
              <w:bottom w:val="single" w:sz="8" w:color="auto"/>
            </w:tcBorders>
          </w:tcPr>
          <w:p>
            <w:pPr>
              <w:spacing w:after="0"/>
              <w:rPr>
                <w:sz w:val="20"/>
                <w:szCs w:val="20"/>
                <w:color w:val="auto"/>
              </w:rPr>
            </w:pPr>
          </w:p>
        </w:tc>
        <w:tc>
          <w:tcPr>
            <w:tcW w:w="860" w:type="dxa"/>
            <w:vAlign w:val="bottom"/>
            <w:tcBorders>
              <w:top w:val="single" w:sz="8" w:color="auto"/>
              <w:bottom w:val="single" w:sz="8" w:color="auto"/>
            </w:tcBorders>
          </w:tcPr>
          <w:p>
            <w:pPr>
              <w:spacing w:after="0"/>
              <w:rPr>
                <w:sz w:val="20"/>
                <w:szCs w:val="20"/>
                <w:color w:val="auto"/>
              </w:rPr>
            </w:pPr>
          </w:p>
        </w:tc>
        <w:tc>
          <w:tcPr>
            <w:tcW w:w="980" w:type="dxa"/>
            <w:vAlign w:val="bottom"/>
            <w:tcBorders>
              <w:top w:val="single" w:sz="8" w:color="auto"/>
              <w:bottom w:val="single" w:sz="8" w:color="auto"/>
              <w:right w:val="single" w:sz="8" w:color="auto"/>
            </w:tcBorders>
          </w:tcPr>
          <w:p>
            <w:pPr>
              <w:spacing w:after="0"/>
              <w:rPr>
                <w:sz w:val="20"/>
                <w:szCs w:val="20"/>
                <w:color w:val="auto"/>
              </w:rPr>
            </w:pPr>
          </w:p>
        </w:tc>
      </w:tr>
      <w:tr>
        <w:trPr>
          <w:trHeight w:val="221"/>
        </w:trPr>
        <w:tc>
          <w:tcPr>
            <w:tcW w:w="1100" w:type="dxa"/>
            <w:vAlign w:val="bottom"/>
            <w:tcBorders>
              <w:left w:val="single" w:sz="8" w:color="auto"/>
            </w:tcBorders>
            <w:gridSpan w:val="3"/>
          </w:tcPr>
          <w:p>
            <w:pPr>
              <w:ind w:left="120"/>
              <w:spacing w:after="0" w:line="219" w:lineRule="exact"/>
              <w:rPr>
                <w:sz w:val="20"/>
                <w:szCs w:val="20"/>
                <w:color w:val="auto"/>
              </w:rPr>
            </w:pPr>
            <w:r>
              <w:rPr>
                <w:rFonts w:ascii="Times New Roman" w:cs="Times New Roman" w:eastAsia="Times New Roman" w:hAnsi="Times New Roman"/>
                <w:sz w:val="20"/>
                <w:szCs w:val="20"/>
                <w:color w:val="auto"/>
                <w:w w:val="99"/>
              </w:rPr>
              <w:t>Показатель</w:t>
            </w:r>
          </w:p>
        </w:tc>
        <w:tc>
          <w:tcPr>
            <w:tcW w:w="1620" w:type="dxa"/>
            <w:vAlign w:val="bottom"/>
            <w:tcBorders>
              <w:right w:val="single" w:sz="8" w:color="auto"/>
            </w:tcBorders>
          </w:tcPr>
          <w:p>
            <w:pPr>
              <w:spacing w:after="0"/>
              <w:rPr>
                <w:sz w:val="19"/>
                <w:szCs w:val="19"/>
                <w:color w:val="auto"/>
              </w:rPr>
            </w:pPr>
          </w:p>
        </w:tc>
        <w:tc>
          <w:tcPr>
            <w:tcW w:w="1120" w:type="dxa"/>
            <w:vAlign w:val="bottom"/>
            <w:tcBorders>
              <w:right w:val="single" w:sz="8" w:color="auto"/>
            </w:tcBorders>
          </w:tcPr>
          <w:p>
            <w:pPr>
              <w:ind w:left="80"/>
              <w:spacing w:after="0" w:line="219" w:lineRule="exact"/>
              <w:rPr>
                <w:sz w:val="20"/>
                <w:szCs w:val="20"/>
                <w:color w:val="auto"/>
              </w:rPr>
            </w:pPr>
            <w:r>
              <w:rPr>
                <w:rFonts w:ascii="Times New Roman" w:cs="Times New Roman" w:eastAsia="Times New Roman" w:hAnsi="Times New Roman"/>
                <w:sz w:val="20"/>
                <w:szCs w:val="20"/>
                <w:color w:val="auto"/>
              </w:rPr>
              <w:t>меньше</w:t>
            </w:r>
          </w:p>
        </w:tc>
        <w:tc>
          <w:tcPr>
            <w:tcW w:w="100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w w:val="99"/>
              </w:rPr>
              <w:t>от–70</w:t>
            </w:r>
          </w:p>
        </w:tc>
        <w:tc>
          <w:tcPr>
            <w:tcW w:w="100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w w:val="99"/>
              </w:rPr>
              <w:t>от–40</w:t>
            </w:r>
          </w:p>
        </w:tc>
        <w:tc>
          <w:tcPr>
            <w:tcW w:w="980" w:type="dxa"/>
            <w:vAlign w:val="bottom"/>
            <w:tcBorders>
              <w:right w:val="single" w:sz="8" w:color="auto"/>
            </w:tcBorders>
          </w:tcPr>
          <w:p>
            <w:pPr>
              <w:ind w:left="80"/>
              <w:spacing w:after="0" w:line="219" w:lineRule="exact"/>
              <w:rPr>
                <w:sz w:val="20"/>
                <w:szCs w:val="20"/>
                <w:color w:val="auto"/>
              </w:rPr>
            </w:pPr>
            <w:r>
              <w:rPr>
                <w:rFonts w:ascii="Times New Roman" w:cs="Times New Roman" w:eastAsia="Times New Roman" w:hAnsi="Times New Roman"/>
                <w:sz w:val="20"/>
                <w:szCs w:val="20"/>
                <w:color w:val="auto"/>
                <w:w w:val="99"/>
              </w:rPr>
              <w:t>от–20</w:t>
            </w:r>
          </w:p>
        </w:tc>
        <w:tc>
          <w:tcPr>
            <w:tcW w:w="1000" w:type="dxa"/>
            <w:vAlign w:val="bottom"/>
            <w:tcBorders>
              <w:right w:val="single" w:sz="8" w:color="auto"/>
            </w:tcBorders>
          </w:tcPr>
          <w:p>
            <w:pPr>
              <w:ind w:left="100"/>
              <w:spacing w:after="0" w:line="221" w:lineRule="exact"/>
              <w:rPr>
                <w:sz w:val="20"/>
                <w:szCs w:val="20"/>
                <w:color w:val="auto"/>
              </w:rPr>
            </w:pPr>
            <w:r>
              <w:rPr>
                <w:rFonts w:ascii="Times New Roman" w:cs="Times New Roman" w:eastAsia="Times New Roman" w:hAnsi="Times New Roman"/>
                <w:sz w:val="20"/>
                <w:szCs w:val="20"/>
                <w:b w:val="1"/>
                <w:bCs w:val="1"/>
                <w:color w:val="auto"/>
              </w:rPr>
              <w:t>от    –10</w:t>
            </w:r>
          </w:p>
        </w:tc>
        <w:tc>
          <w:tcPr>
            <w:tcW w:w="86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от   11</w:t>
            </w:r>
          </w:p>
        </w:tc>
        <w:tc>
          <w:tcPr>
            <w:tcW w:w="840" w:type="dxa"/>
            <w:vAlign w:val="bottom"/>
            <w:tcBorders>
              <w:right w:val="single" w:sz="8" w:color="auto"/>
            </w:tcBorders>
          </w:tcPr>
          <w:p>
            <w:pPr>
              <w:ind w:left="80"/>
              <w:spacing w:after="0" w:line="219" w:lineRule="exact"/>
              <w:rPr>
                <w:sz w:val="20"/>
                <w:szCs w:val="20"/>
                <w:color w:val="auto"/>
              </w:rPr>
            </w:pPr>
            <w:r>
              <w:rPr>
                <w:rFonts w:ascii="Times New Roman" w:cs="Times New Roman" w:eastAsia="Times New Roman" w:hAnsi="Times New Roman"/>
                <w:sz w:val="20"/>
                <w:szCs w:val="20"/>
                <w:color w:val="auto"/>
              </w:rPr>
              <w:t>от   21</w:t>
            </w:r>
          </w:p>
        </w:tc>
        <w:tc>
          <w:tcPr>
            <w:tcW w:w="86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от   41</w:t>
            </w:r>
          </w:p>
        </w:tc>
        <w:tc>
          <w:tcPr>
            <w:tcW w:w="980" w:type="dxa"/>
            <w:vAlign w:val="bottom"/>
            <w:tcBorders>
              <w:right w:val="single" w:sz="8" w:color="auto"/>
            </w:tcBorders>
          </w:tcPr>
          <w:p>
            <w:pPr>
              <w:ind w:left="80"/>
              <w:spacing w:after="0" w:line="219" w:lineRule="exact"/>
              <w:rPr>
                <w:sz w:val="20"/>
                <w:szCs w:val="20"/>
                <w:color w:val="auto"/>
              </w:rPr>
            </w:pPr>
            <w:r>
              <w:rPr>
                <w:rFonts w:ascii="Times New Roman" w:cs="Times New Roman" w:eastAsia="Times New Roman" w:hAnsi="Times New Roman"/>
                <w:sz w:val="20"/>
                <w:szCs w:val="20"/>
                <w:color w:val="auto"/>
              </w:rPr>
              <w:t>больше</w:t>
            </w:r>
          </w:p>
        </w:tc>
      </w:tr>
      <w:tr>
        <w:trPr>
          <w:trHeight w:val="232"/>
        </w:trPr>
        <w:tc>
          <w:tcPr>
            <w:tcW w:w="760" w:type="dxa"/>
            <w:vAlign w:val="bottom"/>
            <w:tcBorders>
              <w:left w:val="single" w:sz="8" w:color="auto"/>
              <w:bottom w:val="single" w:sz="8" w:color="auto"/>
            </w:tcBorders>
          </w:tcPr>
          <w:p>
            <w:pPr>
              <w:spacing w:after="0"/>
              <w:rPr>
                <w:sz w:val="20"/>
                <w:szCs w:val="20"/>
                <w:color w:val="auto"/>
              </w:rPr>
            </w:pPr>
          </w:p>
        </w:tc>
        <w:tc>
          <w:tcPr>
            <w:tcW w:w="260" w:type="dxa"/>
            <w:vAlign w:val="bottom"/>
            <w:tcBorders>
              <w:bottom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c>
          <w:tcPr>
            <w:tcW w:w="1620" w:type="dxa"/>
            <w:vAlign w:val="bottom"/>
            <w:tcBorders>
              <w:bottom w:val="single" w:sz="8" w:color="auto"/>
              <w:right w:val="single" w:sz="8" w:color="auto"/>
            </w:tcBorders>
          </w:tcPr>
          <w:p>
            <w:pPr>
              <w:spacing w:after="0"/>
              <w:rPr>
                <w:sz w:val="20"/>
                <w:szCs w:val="20"/>
                <w:color w:val="auto"/>
              </w:rPr>
            </w:pPr>
          </w:p>
        </w:tc>
        <w:tc>
          <w:tcPr>
            <w:tcW w:w="1120" w:type="dxa"/>
            <w:vAlign w:val="bottom"/>
            <w:tcBorders>
              <w:bottom w:val="single" w:sz="8" w:color="auto"/>
              <w:right w:val="single" w:sz="8" w:color="auto"/>
            </w:tcBorders>
          </w:tcPr>
          <w:p>
            <w:pPr>
              <w:ind w:left="80"/>
              <w:spacing w:after="0" w:line="226" w:lineRule="exact"/>
              <w:rPr>
                <w:sz w:val="20"/>
                <w:szCs w:val="20"/>
                <w:color w:val="auto"/>
              </w:rPr>
            </w:pPr>
            <w:r>
              <w:rPr>
                <w:rFonts w:ascii="Times New Roman" w:cs="Times New Roman" w:eastAsia="Times New Roman" w:hAnsi="Times New Roman"/>
                <w:sz w:val="20"/>
                <w:szCs w:val="20"/>
                <w:color w:val="auto"/>
              </w:rPr>
              <w:t>-70</w:t>
            </w:r>
          </w:p>
        </w:tc>
        <w:tc>
          <w:tcPr>
            <w:tcW w:w="1000" w:type="dxa"/>
            <w:vAlign w:val="bottom"/>
            <w:tcBorders>
              <w:bottom w:val="single" w:sz="8" w:color="auto"/>
              <w:right w:val="single" w:sz="8" w:color="auto"/>
            </w:tcBorders>
          </w:tcPr>
          <w:p>
            <w:pPr>
              <w:ind w:left="100"/>
              <w:spacing w:after="0" w:line="226" w:lineRule="exact"/>
              <w:rPr>
                <w:sz w:val="20"/>
                <w:szCs w:val="20"/>
                <w:color w:val="auto"/>
              </w:rPr>
            </w:pPr>
            <w:r>
              <w:rPr>
                <w:rFonts w:ascii="Times New Roman" w:cs="Times New Roman" w:eastAsia="Times New Roman" w:hAnsi="Times New Roman"/>
                <w:sz w:val="20"/>
                <w:szCs w:val="20"/>
                <w:color w:val="auto"/>
              </w:rPr>
              <w:t>до -41</w:t>
            </w:r>
          </w:p>
        </w:tc>
        <w:tc>
          <w:tcPr>
            <w:tcW w:w="1000" w:type="dxa"/>
            <w:vAlign w:val="bottom"/>
            <w:tcBorders>
              <w:bottom w:val="single" w:sz="8" w:color="auto"/>
              <w:right w:val="single" w:sz="8" w:color="auto"/>
            </w:tcBorders>
          </w:tcPr>
          <w:p>
            <w:pPr>
              <w:ind w:left="100"/>
              <w:spacing w:after="0" w:line="226" w:lineRule="exact"/>
              <w:rPr>
                <w:sz w:val="20"/>
                <w:szCs w:val="20"/>
                <w:color w:val="auto"/>
              </w:rPr>
            </w:pPr>
            <w:r>
              <w:rPr>
                <w:rFonts w:ascii="Times New Roman" w:cs="Times New Roman" w:eastAsia="Times New Roman" w:hAnsi="Times New Roman"/>
                <w:sz w:val="20"/>
                <w:szCs w:val="20"/>
                <w:color w:val="auto"/>
              </w:rPr>
              <w:t>до -21</w:t>
            </w:r>
          </w:p>
        </w:tc>
        <w:tc>
          <w:tcPr>
            <w:tcW w:w="980" w:type="dxa"/>
            <w:vAlign w:val="bottom"/>
            <w:tcBorders>
              <w:bottom w:val="single" w:sz="8" w:color="auto"/>
              <w:right w:val="single" w:sz="8" w:color="auto"/>
            </w:tcBorders>
          </w:tcPr>
          <w:p>
            <w:pPr>
              <w:ind w:left="80"/>
              <w:spacing w:after="0" w:line="226" w:lineRule="exact"/>
              <w:rPr>
                <w:sz w:val="20"/>
                <w:szCs w:val="20"/>
                <w:color w:val="auto"/>
              </w:rPr>
            </w:pPr>
            <w:r>
              <w:rPr>
                <w:rFonts w:ascii="Times New Roman" w:cs="Times New Roman" w:eastAsia="Times New Roman" w:hAnsi="Times New Roman"/>
                <w:sz w:val="20"/>
                <w:szCs w:val="20"/>
                <w:color w:val="auto"/>
              </w:rPr>
              <w:t>до -11</w:t>
            </w:r>
          </w:p>
        </w:tc>
        <w:tc>
          <w:tcPr>
            <w:tcW w:w="100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b w:val="1"/>
                <w:bCs w:val="1"/>
                <w:color w:val="auto"/>
              </w:rPr>
              <w:t>до +10</w:t>
            </w:r>
          </w:p>
        </w:tc>
        <w:tc>
          <w:tcPr>
            <w:tcW w:w="860" w:type="dxa"/>
            <w:vAlign w:val="bottom"/>
            <w:tcBorders>
              <w:bottom w:val="single" w:sz="8" w:color="auto"/>
              <w:right w:val="single" w:sz="8" w:color="auto"/>
            </w:tcBorders>
          </w:tcPr>
          <w:p>
            <w:pPr>
              <w:ind w:left="100"/>
              <w:spacing w:after="0" w:line="226" w:lineRule="exact"/>
              <w:rPr>
                <w:sz w:val="20"/>
                <w:szCs w:val="20"/>
                <w:color w:val="auto"/>
              </w:rPr>
            </w:pPr>
            <w:r>
              <w:rPr>
                <w:rFonts w:ascii="Times New Roman" w:cs="Times New Roman" w:eastAsia="Times New Roman" w:hAnsi="Times New Roman"/>
                <w:sz w:val="20"/>
                <w:szCs w:val="20"/>
                <w:color w:val="auto"/>
              </w:rPr>
              <w:t>до 20</w:t>
            </w:r>
          </w:p>
        </w:tc>
        <w:tc>
          <w:tcPr>
            <w:tcW w:w="840" w:type="dxa"/>
            <w:vAlign w:val="bottom"/>
            <w:tcBorders>
              <w:bottom w:val="single" w:sz="8" w:color="auto"/>
              <w:right w:val="single" w:sz="8" w:color="auto"/>
            </w:tcBorders>
          </w:tcPr>
          <w:p>
            <w:pPr>
              <w:ind w:left="80"/>
              <w:spacing w:after="0" w:line="226" w:lineRule="exact"/>
              <w:rPr>
                <w:sz w:val="20"/>
                <w:szCs w:val="20"/>
                <w:color w:val="auto"/>
              </w:rPr>
            </w:pPr>
            <w:r>
              <w:rPr>
                <w:rFonts w:ascii="Times New Roman" w:cs="Times New Roman" w:eastAsia="Times New Roman" w:hAnsi="Times New Roman"/>
                <w:sz w:val="20"/>
                <w:szCs w:val="20"/>
                <w:color w:val="auto"/>
              </w:rPr>
              <w:t>до 40</w:t>
            </w:r>
          </w:p>
        </w:tc>
        <w:tc>
          <w:tcPr>
            <w:tcW w:w="860" w:type="dxa"/>
            <w:vAlign w:val="bottom"/>
            <w:tcBorders>
              <w:bottom w:val="single" w:sz="8" w:color="auto"/>
              <w:right w:val="single" w:sz="8" w:color="auto"/>
            </w:tcBorders>
          </w:tcPr>
          <w:p>
            <w:pPr>
              <w:ind w:left="100"/>
              <w:spacing w:after="0" w:line="226" w:lineRule="exact"/>
              <w:rPr>
                <w:sz w:val="20"/>
                <w:szCs w:val="20"/>
                <w:color w:val="auto"/>
              </w:rPr>
            </w:pPr>
            <w:r>
              <w:rPr>
                <w:rFonts w:ascii="Times New Roman" w:cs="Times New Roman" w:eastAsia="Times New Roman" w:hAnsi="Times New Roman"/>
                <w:sz w:val="20"/>
                <w:szCs w:val="20"/>
                <w:color w:val="auto"/>
              </w:rPr>
              <w:t>до 70</w:t>
            </w:r>
          </w:p>
        </w:tc>
        <w:tc>
          <w:tcPr>
            <w:tcW w:w="980" w:type="dxa"/>
            <w:vAlign w:val="bottom"/>
            <w:tcBorders>
              <w:bottom w:val="single" w:sz="8" w:color="auto"/>
              <w:right w:val="single" w:sz="8" w:color="auto"/>
            </w:tcBorders>
          </w:tcPr>
          <w:p>
            <w:pPr>
              <w:ind w:left="80"/>
              <w:spacing w:after="0" w:line="226" w:lineRule="exact"/>
              <w:rPr>
                <w:sz w:val="20"/>
                <w:szCs w:val="20"/>
                <w:color w:val="auto"/>
              </w:rPr>
            </w:pPr>
            <w:r>
              <w:rPr>
                <w:rFonts w:ascii="Times New Roman" w:cs="Times New Roman" w:eastAsia="Times New Roman" w:hAnsi="Times New Roman"/>
                <w:sz w:val="20"/>
                <w:szCs w:val="20"/>
                <w:color w:val="auto"/>
              </w:rPr>
              <w:t>70</w:t>
            </w:r>
          </w:p>
        </w:tc>
      </w:tr>
      <w:tr>
        <w:trPr>
          <w:trHeight w:val="218"/>
        </w:trPr>
        <w:tc>
          <w:tcPr>
            <w:tcW w:w="760" w:type="dxa"/>
            <w:vAlign w:val="bottom"/>
            <w:tcBorders>
              <w:left w:val="single" w:sz="8" w:color="auto"/>
            </w:tcBorders>
          </w:tcPr>
          <w:p>
            <w:pPr>
              <w:ind w:left="120"/>
              <w:spacing w:after="0" w:line="218" w:lineRule="exact"/>
              <w:rPr>
                <w:sz w:val="20"/>
                <w:szCs w:val="20"/>
                <w:color w:val="auto"/>
              </w:rPr>
            </w:pPr>
            <w:r>
              <w:rPr>
                <w:rFonts w:ascii="Times New Roman" w:cs="Times New Roman" w:eastAsia="Times New Roman" w:hAnsi="Times New Roman"/>
                <w:sz w:val="20"/>
                <w:szCs w:val="20"/>
                <w:color w:val="auto"/>
              </w:rPr>
              <w:t>%</w:t>
            </w:r>
          </w:p>
        </w:tc>
        <w:tc>
          <w:tcPr>
            <w:tcW w:w="26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1620" w:type="dxa"/>
            <w:vAlign w:val="bottom"/>
            <w:tcBorders>
              <w:right w:val="single" w:sz="8" w:color="auto"/>
            </w:tcBorders>
          </w:tcPr>
          <w:p>
            <w:pPr>
              <w:spacing w:after="0" w:line="218" w:lineRule="exact"/>
              <w:rPr>
                <w:sz w:val="20"/>
                <w:szCs w:val="20"/>
                <w:color w:val="auto"/>
              </w:rPr>
            </w:pPr>
            <w:r>
              <w:rPr>
                <w:rFonts w:ascii="Times New Roman" w:cs="Times New Roman" w:eastAsia="Times New Roman" w:hAnsi="Times New Roman"/>
                <w:sz w:val="20"/>
                <w:szCs w:val="20"/>
                <w:color w:val="auto"/>
              </w:rPr>
              <w:t>Невроз</w:t>
            </w:r>
          </w:p>
        </w:tc>
        <w:tc>
          <w:tcPr>
            <w:tcW w:w="1120" w:type="dxa"/>
            <w:vAlign w:val="bottom"/>
            <w:tcBorders>
              <w:right w:val="single" w:sz="8" w:color="auto"/>
            </w:tcBorders>
          </w:tcPr>
          <w:p>
            <w:pPr>
              <w:ind w:left="80"/>
              <w:spacing w:after="0" w:line="218" w:lineRule="exact"/>
              <w:rPr>
                <w:sz w:val="20"/>
                <w:szCs w:val="20"/>
                <w:color w:val="auto"/>
              </w:rPr>
            </w:pPr>
            <w:r>
              <w:rPr>
                <w:rFonts w:ascii="Times New Roman" w:cs="Times New Roman" w:eastAsia="Times New Roman" w:hAnsi="Times New Roman"/>
                <w:sz w:val="20"/>
                <w:szCs w:val="20"/>
                <w:color w:val="auto"/>
              </w:rPr>
              <w:t>7,2</w:t>
            </w:r>
          </w:p>
        </w:tc>
        <w:tc>
          <w:tcPr>
            <w:tcW w:w="1000" w:type="dxa"/>
            <w:vAlign w:val="bottom"/>
            <w:tcBorders>
              <w:right w:val="single" w:sz="8" w:color="auto"/>
            </w:tcBorders>
          </w:tcPr>
          <w:p>
            <w:pPr>
              <w:ind w:left="100"/>
              <w:spacing w:after="0" w:line="218" w:lineRule="exact"/>
              <w:rPr>
                <w:sz w:val="20"/>
                <w:szCs w:val="20"/>
                <w:color w:val="auto"/>
              </w:rPr>
            </w:pPr>
            <w:r>
              <w:rPr>
                <w:rFonts w:ascii="Times New Roman" w:cs="Times New Roman" w:eastAsia="Times New Roman" w:hAnsi="Times New Roman"/>
                <w:sz w:val="20"/>
                <w:szCs w:val="20"/>
                <w:color w:val="auto"/>
              </w:rPr>
              <w:t>29,9</w:t>
            </w:r>
          </w:p>
        </w:tc>
        <w:tc>
          <w:tcPr>
            <w:tcW w:w="1000" w:type="dxa"/>
            <w:vAlign w:val="bottom"/>
            <w:tcBorders>
              <w:right w:val="single" w:sz="8" w:color="auto"/>
            </w:tcBorders>
          </w:tcPr>
          <w:p>
            <w:pPr>
              <w:ind w:left="100"/>
              <w:spacing w:after="0" w:line="218" w:lineRule="exact"/>
              <w:rPr>
                <w:sz w:val="20"/>
                <w:szCs w:val="20"/>
                <w:color w:val="auto"/>
              </w:rPr>
            </w:pPr>
            <w:r>
              <w:rPr>
                <w:rFonts w:ascii="Times New Roman" w:cs="Times New Roman" w:eastAsia="Times New Roman" w:hAnsi="Times New Roman"/>
                <w:sz w:val="20"/>
                <w:szCs w:val="20"/>
                <w:color w:val="auto"/>
              </w:rPr>
              <w:t>20,6</w:t>
            </w:r>
          </w:p>
        </w:tc>
        <w:tc>
          <w:tcPr>
            <w:tcW w:w="980" w:type="dxa"/>
            <w:vAlign w:val="bottom"/>
            <w:tcBorders>
              <w:right w:val="single" w:sz="8" w:color="auto"/>
            </w:tcBorders>
          </w:tcPr>
          <w:p>
            <w:pPr>
              <w:ind w:left="80"/>
              <w:spacing w:after="0" w:line="218" w:lineRule="exact"/>
              <w:rPr>
                <w:sz w:val="20"/>
                <w:szCs w:val="20"/>
                <w:color w:val="auto"/>
              </w:rPr>
            </w:pPr>
            <w:r>
              <w:rPr>
                <w:rFonts w:ascii="Times New Roman" w:cs="Times New Roman" w:eastAsia="Times New Roman" w:hAnsi="Times New Roman"/>
                <w:sz w:val="20"/>
                <w:szCs w:val="20"/>
                <w:color w:val="auto"/>
              </w:rPr>
              <w:t>12,4</w:t>
            </w:r>
          </w:p>
        </w:tc>
        <w:tc>
          <w:tcPr>
            <w:tcW w:w="1000" w:type="dxa"/>
            <w:vAlign w:val="bottom"/>
            <w:tcBorders>
              <w:right w:val="single" w:sz="8" w:color="auto"/>
            </w:tcBorders>
          </w:tcPr>
          <w:p>
            <w:pPr>
              <w:ind w:left="100"/>
              <w:spacing w:after="0" w:line="218" w:lineRule="exact"/>
              <w:rPr>
                <w:sz w:val="20"/>
                <w:szCs w:val="20"/>
                <w:color w:val="auto"/>
              </w:rPr>
            </w:pPr>
            <w:r>
              <w:rPr>
                <w:rFonts w:ascii="Times New Roman" w:cs="Times New Roman" w:eastAsia="Times New Roman" w:hAnsi="Times New Roman"/>
                <w:sz w:val="20"/>
                <w:szCs w:val="20"/>
                <w:b w:val="1"/>
                <w:bCs w:val="1"/>
                <w:color w:val="auto"/>
              </w:rPr>
              <w:t>15,5</w:t>
            </w:r>
          </w:p>
        </w:tc>
        <w:tc>
          <w:tcPr>
            <w:tcW w:w="860" w:type="dxa"/>
            <w:vAlign w:val="bottom"/>
            <w:tcBorders>
              <w:right w:val="single" w:sz="8" w:color="auto"/>
            </w:tcBorders>
          </w:tcPr>
          <w:p>
            <w:pPr>
              <w:ind w:left="100"/>
              <w:spacing w:after="0" w:line="218" w:lineRule="exact"/>
              <w:rPr>
                <w:sz w:val="20"/>
                <w:szCs w:val="20"/>
                <w:color w:val="auto"/>
              </w:rPr>
            </w:pPr>
            <w:r>
              <w:rPr>
                <w:rFonts w:ascii="Times New Roman" w:cs="Times New Roman" w:eastAsia="Times New Roman" w:hAnsi="Times New Roman"/>
                <w:sz w:val="20"/>
                <w:szCs w:val="20"/>
                <w:color w:val="auto"/>
              </w:rPr>
              <w:t>4,1</w:t>
            </w:r>
          </w:p>
        </w:tc>
        <w:tc>
          <w:tcPr>
            <w:tcW w:w="840" w:type="dxa"/>
            <w:vAlign w:val="bottom"/>
            <w:tcBorders>
              <w:right w:val="single" w:sz="8" w:color="auto"/>
            </w:tcBorders>
          </w:tcPr>
          <w:p>
            <w:pPr>
              <w:ind w:left="80"/>
              <w:spacing w:after="0" w:line="218" w:lineRule="exact"/>
              <w:rPr>
                <w:sz w:val="20"/>
                <w:szCs w:val="20"/>
                <w:color w:val="auto"/>
              </w:rPr>
            </w:pPr>
            <w:r>
              <w:rPr>
                <w:rFonts w:ascii="Times New Roman" w:cs="Times New Roman" w:eastAsia="Times New Roman" w:hAnsi="Times New Roman"/>
                <w:sz w:val="20"/>
                <w:szCs w:val="20"/>
                <w:color w:val="auto"/>
              </w:rPr>
              <w:t>8,2</w:t>
            </w:r>
          </w:p>
        </w:tc>
        <w:tc>
          <w:tcPr>
            <w:tcW w:w="860" w:type="dxa"/>
            <w:vAlign w:val="bottom"/>
            <w:tcBorders>
              <w:right w:val="single" w:sz="8" w:color="auto"/>
            </w:tcBorders>
          </w:tcPr>
          <w:p>
            <w:pPr>
              <w:ind w:left="100"/>
              <w:spacing w:after="0" w:line="218" w:lineRule="exact"/>
              <w:rPr>
                <w:sz w:val="20"/>
                <w:szCs w:val="20"/>
                <w:color w:val="auto"/>
              </w:rPr>
            </w:pPr>
            <w:r>
              <w:rPr>
                <w:rFonts w:ascii="Times New Roman" w:cs="Times New Roman" w:eastAsia="Times New Roman" w:hAnsi="Times New Roman"/>
                <w:sz w:val="20"/>
                <w:szCs w:val="20"/>
                <w:color w:val="auto"/>
              </w:rPr>
              <w:t>2,1</w:t>
            </w:r>
          </w:p>
        </w:tc>
        <w:tc>
          <w:tcPr>
            <w:tcW w:w="980" w:type="dxa"/>
            <w:vAlign w:val="bottom"/>
            <w:tcBorders>
              <w:right w:val="single" w:sz="8" w:color="auto"/>
            </w:tcBorders>
          </w:tcPr>
          <w:p>
            <w:pPr>
              <w:ind w:left="80"/>
              <w:spacing w:after="0" w:line="218" w:lineRule="exact"/>
              <w:rPr>
                <w:sz w:val="20"/>
                <w:szCs w:val="20"/>
                <w:color w:val="auto"/>
              </w:rPr>
            </w:pPr>
            <w:r>
              <w:rPr>
                <w:rFonts w:ascii="Times New Roman" w:cs="Times New Roman" w:eastAsia="Times New Roman" w:hAnsi="Times New Roman"/>
                <w:sz w:val="20"/>
                <w:szCs w:val="20"/>
                <w:color w:val="auto"/>
              </w:rPr>
              <w:t>0</w:t>
            </w:r>
          </w:p>
        </w:tc>
      </w:tr>
      <w:tr>
        <w:trPr>
          <w:trHeight w:val="226"/>
        </w:trPr>
        <w:tc>
          <w:tcPr>
            <w:tcW w:w="1020" w:type="dxa"/>
            <w:vAlign w:val="bottom"/>
            <w:tcBorders>
              <w:left w:val="single" w:sz="8" w:color="auto"/>
              <w:right w:val="single" w:sz="8" w:color="auto"/>
            </w:tcBorders>
            <w:gridSpan w:val="2"/>
          </w:tcPr>
          <w:p>
            <w:pPr>
              <w:ind w:left="120"/>
              <w:spacing w:after="0" w:line="226" w:lineRule="exact"/>
              <w:rPr>
                <w:sz w:val="20"/>
                <w:szCs w:val="20"/>
                <w:color w:val="auto"/>
              </w:rPr>
            </w:pPr>
            <w:r>
              <w:rPr>
                <w:rFonts w:ascii="Times New Roman" w:cs="Times New Roman" w:eastAsia="Times New Roman" w:hAnsi="Times New Roman"/>
                <w:sz w:val="20"/>
                <w:szCs w:val="20"/>
                <w:color w:val="auto"/>
              </w:rPr>
              <w:t>испытуе</w:t>
            </w:r>
          </w:p>
        </w:tc>
        <w:tc>
          <w:tcPr>
            <w:tcW w:w="80" w:type="dxa"/>
            <w:vAlign w:val="bottom"/>
            <w:tcBorders>
              <w:bottom w:val="single" w:sz="8" w:color="auto"/>
            </w:tcBorders>
          </w:tcPr>
          <w:p>
            <w:pPr>
              <w:spacing w:after="0"/>
              <w:rPr>
                <w:sz w:val="19"/>
                <w:szCs w:val="19"/>
                <w:color w:val="auto"/>
              </w:rPr>
            </w:pPr>
          </w:p>
        </w:tc>
        <w:tc>
          <w:tcPr>
            <w:tcW w:w="1620" w:type="dxa"/>
            <w:vAlign w:val="bottom"/>
            <w:tcBorders>
              <w:bottom w:val="single" w:sz="8" w:color="auto"/>
              <w:right w:val="single" w:sz="8" w:color="auto"/>
            </w:tcBorders>
          </w:tcPr>
          <w:p>
            <w:pPr>
              <w:spacing w:after="0" w:line="226" w:lineRule="exact"/>
              <w:rPr>
                <w:sz w:val="20"/>
                <w:szCs w:val="20"/>
                <w:color w:val="auto"/>
              </w:rPr>
            </w:pPr>
            <w:r>
              <w:rPr>
                <w:rFonts w:ascii="Times New Roman" w:cs="Times New Roman" w:eastAsia="Times New Roman" w:hAnsi="Times New Roman"/>
                <w:sz w:val="20"/>
                <w:szCs w:val="20"/>
                <w:color w:val="auto"/>
              </w:rPr>
              <w:t>Qint n= 97</w:t>
            </w:r>
          </w:p>
        </w:tc>
        <w:tc>
          <w:tcPr>
            <w:tcW w:w="1120" w:type="dxa"/>
            <w:vAlign w:val="bottom"/>
            <w:tcBorders>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980" w:type="dxa"/>
            <w:vAlign w:val="bottom"/>
            <w:tcBorders>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860" w:type="dxa"/>
            <w:vAlign w:val="bottom"/>
            <w:tcBorders>
              <w:bottom w:val="single" w:sz="8" w:color="auto"/>
              <w:right w:val="single" w:sz="8" w:color="auto"/>
            </w:tcBorders>
          </w:tcPr>
          <w:p>
            <w:pPr>
              <w:spacing w:after="0"/>
              <w:rPr>
                <w:sz w:val="19"/>
                <w:szCs w:val="19"/>
                <w:color w:val="auto"/>
              </w:rPr>
            </w:pPr>
          </w:p>
        </w:tc>
        <w:tc>
          <w:tcPr>
            <w:tcW w:w="840" w:type="dxa"/>
            <w:vAlign w:val="bottom"/>
            <w:tcBorders>
              <w:bottom w:val="single" w:sz="8" w:color="auto"/>
              <w:right w:val="single" w:sz="8" w:color="auto"/>
            </w:tcBorders>
          </w:tcPr>
          <w:p>
            <w:pPr>
              <w:spacing w:after="0"/>
              <w:rPr>
                <w:sz w:val="19"/>
                <w:szCs w:val="19"/>
                <w:color w:val="auto"/>
              </w:rPr>
            </w:pPr>
          </w:p>
        </w:tc>
        <w:tc>
          <w:tcPr>
            <w:tcW w:w="860" w:type="dxa"/>
            <w:vAlign w:val="bottom"/>
            <w:tcBorders>
              <w:bottom w:val="single" w:sz="8" w:color="auto"/>
              <w:right w:val="single" w:sz="8" w:color="auto"/>
            </w:tcBorders>
          </w:tcPr>
          <w:p>
            <w:pPr>
              <w:spacing w:after="0"/>
              <w:rPr>
                <w:sz w:val="19"/>
                <w:szCs w:val="19"/>
                <w:color w:val="auto"/>
              </w:rPr>
            </w:pPr>
          </w:p>
        </w:tc>
        <w:tc>
          <w:tcPr>
            <w:tcW w:w="980" w:type="dxa"/>
            <w:vAlign w:val="bottom"/>
            <w:tcBorders>
              <w:bottom w:val="single" w:sz="8" w:color="auto"/>
              <w:right w:val="single" w:sz="8" w:color="auto"/>
            </w:tcBorders>
          </w:tcPr>
          <w:p>
            <w:pPr>
              <w:spacing w:after="0"/>
              <w:rPr>
                <w:sz w:val="19"/>
                <w:szCs w:val="19"/>
                <w:color w:val="auto"/>
              </w:rPr>
            </w:pPr>
          </w:p>
        </w:tc>
      </w:tr>
      <w:tr>
        <w:trPr>
          <w:trHeight w:val="219"/>
        </w:trPr>
        <w:tc>
          <w:tcPr>
            <w:tcW w:w="760" w:type="dxa"/>
            <w:vAlign w:val="bottom"/>
            <w:tcBorders>
              <w:left w:val="single" w:sz="8" w:color="auto"/>
            </w:tcBorders>
          </w:tcPr>
          <w:p>
            <w:pPr>
              <w:ind w:left="120"/>
              <w:spacing w:after="0" w:line="208" w:lineRule="exact"/>
              <w:rPr>
                <w:sz w:val="20"/>
                <w:szCs w:val="20"/>
                <w:color w:val="auto"/>
              </w:rPr>
            </w:pPr>
            <w:r>
              <w:rPr>
                <w:rFonts w:ascii="Times New Roman" w:cs="Times New Roman" w:eastAsia="Times New Roman" w:hAnsi="Times New Roman"/>
                <w:sz w:val="20"/>
                <w:szCs w:val="20"/>
                <w:color w:val="auto"/>
              </w:rPr>
              <w:t>мых</w:t>
            </w:r>
          </w:p>
        </w:tc>
        <w:tc>
          <w:tcPr>
            <w:tcW w:w="260" w:type="dxa"/>
            <w:vAlign w:val="bottom"/>
            <w:tcBorders>
              <w:right w:val="single" w:sz="8" w:color="auto"/>
            </w:tcBorders>
          </w:tcPr>
          <w:p>
            <w:pPr>
              <w:ind w:left="40"/>
              <w:spacing w:after="0" w:line="208" w:lineRule="exact"/>
              <w:rPr>
                <w:sz w:val="20"/>
                <w:szCs w:val="20"/>
                <w:color w:val="auto"/>
              </w:rPr>
            </w:pPr>
            <w:r>
              <w:rPr>
                <w:rFonts w:ascii="Times New Roman" w:cs="Times New Roman" w:eastAsia="Times New Roman" w:hAnsi="Times New Roman"/>
                <w:sz w:val="20"/>
                <w:szCs w:val="20"/>
                <w:color w:val="auto"/>
              </w:rPr>
              <w:t>в</w:t>
            </w:r>
          </w:p>
        </w:tc>
        <w:tc>
          <w:tcPr>
            <w:tcW w:w="80" w:type="dxa"/>
            <w:vAlign w:val="bottom"/>
          </w:tcPr>
          <w:p>
            <w:pPr>
              <w:spacing w:after="0"/>
              <w:rPr>
                <w:sz w:val="19"/>
                <w:szCs w:val="19"/>
                <w:color w:val="auto"/>
              </w:rPr>
            </w:pPr>
          </w:p>
        </w:tc>
        <w:tc>
          <w:tcPr>
            <w:tcW w:w="1620" w:type="dxa"/>
            <w:vAlign w:val="bottom"/>
            <w:tcBorders>
              <w:right w:val="single" w:sz="8" w:color="auto"/>
            </w:tcBorders>
          </w:tcPr>
          <w:p>
            <w:pPr>
              <w:spacing w:after="0" w:line="219" w:lineRule="exact"/>
              <w:rPr>
                <w:sz w:val="20"/>
                <w:szCs w:val="20"/>
                <w:color w:val="auto"/>
              </w:rPr>
            </w:pPr>
            <w:r>
              <w:rPr>
                <w:rFonts w:ascii="Times New Roman" w:cs="Times New Roman" w:eastAsia="Times New Roman" w:hAnsi="Times New Roman"/>
                <w:sz w:val="20"/>
                <w:szCs w:val="20"/>
                <w:color w:val="auto"/>
              </w:rPr>
              <w:t>Здоровые</w:t>
            </w:r>
          </w:p>
        </w:tc>
        <w:tc>
          <w:tcPr>
            <w:tcW w:w="1120" w:type="dxa"/>
            <w:vAlign w:val="bottom"/>
            <w:tcBorders>
              <w:right w:val="single" w:sz="8" w:color="auto"/>
            </w:tcBorders>
          </w:tcPr>
          <w:p>
            <w:pPr>
              <w:ind w:left="80"/>
              <w:spacing w:after="0" w:line="219" w:lineRule="exact"/>
              <w:rPr>
                <w:sz w:val="20"/>
                <w:szCs w:val="20"/>
                <w:color w:val="auto"/>
              </w:rPr>
            </w:pPr>
            <w:r>
              <w:rPr>
                <w:rFonts w:ascii="Times New Roman" w:cs="Times New Roman" w:eastAsia="Times New Roman" w:hAnsi="Times New Roman"/>
                <w:sz w:val="20"/>
                <w:szCs w:val="20"/>
                <w:color w:val="auto"/>
              </w:rPr>
              <w:t>0</w:t>
            </w:r>
          </w:p>
        </w:tc>
        <w:tc>
          <w:tcPr>
            <w:tcW w:w="100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0,7</w:t>
            </w:r>
          </w:p>
        </w:tc>
        <w:tc>
          <w:tcPr>
            <w:tcW w:w="100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3,7</w:t>
            </w:r>
          </w:p>
        </w:tc>
        <w:tc>
          <w:tcPr>
            <w:tcW w:w="980" w:type="dxa"/>
            <w:vAlign w:val="bottom"/>
            <w:tcBorders>
              <w:right w:val="single" w:sz="8" w:color="auto"/>
            </w:tcBorders>
          </w:tcPr>
          <w:p>
            <w:pPr>
              <w:ind w:left="80"/>
              <w:spacing w:after="0" w:line="219" w:lineRule="exact"/>
              <w:rPr>
                <w:sz w:val="20"/>
                <w:szCs w:val="20"/>
                <w:color w:val="auto"/>
              </w:rPr>
            </w:pPr>
            <w:r>
              <w:rPr>
                <w:rFonts w:ascii="Times New Roman" w:cs="Times New Roman" w:eastAsia="Times New Roman" w:hAnsi="Times New Roman"/>
                <w:sz w:val="20"/>
                <w:szCs w:val="20"/>
                <w:color w:val="auto"/>
              </w:rPr>
              <w:t>5,3</w:t>
            </w:r>
          </w:p>
        </w:tc>
        <w:tc>
          <w:tcPr>
            <w:tcW w:w="100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b w:val="1"/>
                <w:bCs w:val="1"/>
                <w:color w:val="auto"/>
              </w:rPr>
              <w:t>15,6</w:t>
            </w:r>
          </w:p>
        </w:tc>
        <w:tc>
          <w:tcPr>
            <w:tcW w:w="86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9,6</w:t>
            </w:r>
          </w:p>
        </w:tc>
        <w:tc>
          <w:tcPr>
            <w:tcW w:w="840" w:type="dxa"/>
            <w:vAlign w:val="bottom"/>
            <w:tcBorders>
              <w:right w:val="single" w:sz="8" w:color="auto"/>
            </w:tcBorders>
          </w:tcPr>
          <w:p>
            <w:pPr>
              <w:ind w:left="80"/>
              <w:spacing w:after="0" w:line="219" w:lineRule="exact"/>
              <w:rPr>
                <w:sz w:val="20"/>
                <w:szCs w:val="20"/>
                <w:color w:val="auto"/>
              </w:rPr>
            </w:pPr>
            <w:r>
              <w:rPr>
                <w:rFonts w:ascii="Times New Roman" w:cs="Times New Roman" w:eastAsia="Times New Roman" w:hAnsi="Times New Roman"/>
                <w:sz w:val="20"/>
                <w:szCs w:val="20"/>
                <w:color w:val="auto"/>
              </w:rPr>
              <w:t>31,1</w:t>
            </w:r>
          </w:p>
        </w:tc>
        <w:tc>
          <w:tcPr>
            <w:tcW w:w="86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32,6</w:t>
            </w:r>
          </w:p>
        </w:tc>
        <w:tc>
          <w:tcPr>
            <w:tcW w:w="980" w:type="dxa"/>
            <w:vAlign w:val="bottom"/>
            <w:tcBorders>
              <w:right w:val="single" w:sz="8" w:color="auto"/>
            </w:tcBorders>
          </w:tcPr>
          <w:p>
            <w:pPr>
              <w:ind w:left="80"/>
              <w:spacing w:after="0" w:line="219" w:lineRule="exact"/>
              <w:rPr>
                <w:sz w:val="20"/>
                <w:szCs w:val="20"/>
                <w:color w:val="auto"/>
              </w:rPr>
            </w:pPr>
            <w:r>
              <w:rPr>
                <w:rFonts w:ascii="Times New Roman" w:cs="Times New Roman" w:eastAsia="Times New Roman" w:hAnsi="Times New Roman"/>
                <w:sz w:val="20"/>
                <w:szCs w:val="20"/>
                <w:color w:val="auto"/>
              </w:rPr>
              <w:t>1,5</w:t>
            </w:r>
          </w:p>
        </w:tc>
      </w:tr>
      <w:tr>
        <w:trPr>
          <w:trHeight w:val="233"/>
        </w:trPr>
        <w:tc>
          <w:tcPr>
            <w:tcW w:w="760" w:type="dxa"/>
            <w:vAlign w:val="bottom"/>
            <w:tcBorders>
              <w:left w:val="single" w:sz="8" w:color="auto"/>
              <w:bottom w:val="single" w:sz="8" w:color="auto"/>
            </w:tcBorders>
          </w:tcPr>
          <w:p>
            <w:pPr>
              <w:ind w:left="120"/>
              <w:spacing w:after="0" w:line="219" w:lineRule="exact"/>
              <w:rPr>
                <w:sz w:val="20"/>
                <w:szCs w:val="20"/>
                <w:color w:val="auto"/>
              </w:rPr>
            </w:pPr>
            <w:r>
              <w:rPr>
                <w:rFonts w:ascii="Times New Roman" w:cs="Times New Roman" w:eastAsia="Times New Roman" w:hAnsi="Times New Roman"/>
                <w:sz w:val="20"/>
                <w:szCs w:val="20"/>
                <w:color w:val="auto"/>
              </w:rPr>
              <w:t>группе</w:t>
            </w:r>
          </w:p>
        </w:tc>
        <w:tc>
          <w:tcPr>
            <w:tcW w:w="260" w:type="dxa"/>
            <w:vAlign w:val="bottom"/>
            <w:tcBorders>
              <w:bottom w:val="single" w:sz="8" w:color="auto"/>
              <w:right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c>
          <w:tcPr>
            <w:tcW w:w="1620" w:type="dxa"/>
            <w:vAlign w:val="bottom"/>
            <w:tcBorders>
              <w:bottom w:val="single" w:sz="8" w:color="auto"/>
              <w:right w:val="single" w:sz="8" w:color="auto"/>
            </w:tcBorders>
          </w:tcPr>
          <w:p>
            <w:pPr>
              <w:spacing w:after="0" w:line="229" w:lineRule="exact"/>
              <w:rPr>
                <w:sz w:val="20"/>
                <w:szCs w:val="20"/>
                <w:color w:val="auto"/>
              </w:rPr>
            </w:pPr>
            <w:r>
              <w:rPr>
                <w:rFonts w:ascii="Times New Roman" w:cs="Times New Roman" w:eastAsia="Times New Roman" w:hAnsi="Times New Roman"/>
                <w:sz w:val="20"/>
                <w:szCs w:val="20"/>
                <w:color w:val="auto"/>
              </w:rPr>
              <w:t>Pint n= 135</w:t>
            </w:r>
          </w:p>
        </w:tc>
        <w:tc>
          <w:tcPr>
            <w:tcW w:w="112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860" w:type="dxa"/>
            <w:vAlign w:val="bottom"/>
            <w:tcBorders>
              <w:bottom w:val="single" w:sz="8" w:color="auto"/>
              <w:right w:val="single" w:sz="8" w:color="auto"/>
            </w:tcBorders>
          </w:tcPr>
          <w:p>
            <w:pPr>
              <w:spacing w:after="0"/>
              <w:rPr>
                <w:sz w:val="20"/>
                <w:szCs w:val="20"/>
                <w:color w:val="auto"/>
              </w:rPr>
            </w:pPr>
          </w:p>
        </w:tc>
        <w:tc>
          <w:tcPr>
            <w:tcW w:w="840" w:type="dxa"/>
            <w:vAlign w:val="bottom"/>
            <w:tcBorders>
              <w:bottom w:val="single" w:sz="8" w:color="auto"/>
              <w:right w:val="single" w:sz="8" w:color="auto"/>
            </w:tcBorders>
          </w:tcPr>
          <w:p>
            <w:pPr>
              <w:spacing w:after="0"/>
              <w:rPr>
                <w:sz w:val="20"/>
                <w:szCs w:val="20"/>
                <w:color w:val="auto"/>
              </w:rPr>
            </w:pPr>
          </w:p>
        </w:tc>
        <w:tc>
          <w:tcPr>
            <w:tcW w:w="8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r>
      <w:tr>
        <w:trPr>
          <w:trHeight w:val="221"/>
        </w:trPr>
        <w:tc>
          <w:tcPr>
            <w:tcW w:w="760" w:type="dxa"/>
            <w:vAlign w:val="bottom"/>
            <w:tcBorders>
              <w:left w:val="single" w:sz="8" w:color="auto"/>
            </w:tcBorders>
          </w:tcPr>
          <w:p>
            <w:pPr>
              <w:spacing w:after="0"/>
              <w:rPr>
                <w:sz w:val="19"/>
                <w:szCs w:val="19"/>
                <w:color w:val="auto"/>
              </w:rPr>
            </w:pPr>
          </w:p>
        </w:tc>
        <w:tc>
          <w:tcPr>
            <w:tcW w:w="260" w:type="dxa"/>
            <w:vAlign w:val="bottom"/>
            <w:tcBorders>
              <w:right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1620" w:type="dxa"/>
            <w:vAlign w:val="bottom"/>
            <w:tcBorders>
              <w:right w:val="single" w:sz="8" w:color="auto"/>
            </w:tcBorders>
          </w:tcPr>
          <w:p>
            <w:pPr>
              <w:spacing w:after="0" w:line="219" w:lineRule="exact"/>
              <w:rPr>
                <w:sz w:val="20"/>
                <w:szCs w:val="20"/>
                <w:color w:val="auto"/>
              </w:rPr>
            </w:pPr>
            <w:r>
              <w:rPr>
                <w:rFonts w:ascii="Times New Roman" w:cs="Times New Roman" w:eastAsia="Times New Roman" w:hAnsi="Times New Roman"/>
                <w:sz w:val="20"/>
                <w:szCs w:val="20"/>
                <w:color w:val="auto"/>
              </w:rPr>
              <w:t>Наличие</w:t>
            </w:r>
          </w:p>
        </w:tc>
        <w:tc>
          <w:tcPr>
            <w:tcW w:w="1120" w:type="dxa"/>
            <w:vAlign w:val="bottom"/>
            <w:tcBorders>
              <w:right w:val="single" w:sz="8" w:color="auto"/>
            </w:tcBorders>
          </w:tcPr>
          <w:p>
            <w:pPr>
              <w:ind w:left="80"/>
              <w:spacing w:after="0" w:line="219" w:lineRule="exact"/>
              <w:rPr>
                <w:sz w:val="20"/>
                <w:szCs w:val="20"/>
                <w:color w:val="auto"/>
              </w:rPr>
            </w:pPr>
            <w:r>
              <w:rPr>
                <w:rFonts w:ascii="Times New Roman" w:cs="Times New Roman" w:eastAsia="Times New Roman" w:hAnsi="Times New Roman"/>
                <w:sz w:val="20"/>
                <w:szCs w:val="20"/>
                <w:color w:val="auto"/>
              </w:rPr>
              <w:t>1</w:t>
            </w:r>
          </w:p>
        </w:tc>
        <w:tc>
          <w:tcPr>
            <w:tcW w:w="100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0,98</w:t>
            </w:r>
          </w:p>
        </w:tc>
        <w:tc>
          <w:tcPr>
            <w:tcW w:w="100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0,85</w:t>
            </w:r>
          </w:p>
        </w:tc>
        <w:tc>
          <w:tcPr>
            <w:tcW w:w="980" w:type="dxa"/>
            <w:vAlign w:val="bottom"/>
            <w:tcBorders>
              <w:right w:val="single" w:sz="8" w:color="auto"/>
            </w:tcBorders>
          </w:tcPr>
          <w:p>
            <w:pPr>
              <w:ind w:left="80"/>
              <w:spacing w:after="0" w:line="219" w:lineRule="exact"/>
              <w:rPr>
                <w:sz w:val="20"/>
                <w:szCs w:val="20"/>
                <w:color w:val="auto"/>
              </w:rPr>
            </w:pPr>
            <w:r>
              <w:rPr>
                <w:rFonts w:ascii="Times New Roman" w:cs="Times New Roman" w:eastAsia="Times New Roman" w:hAnsi="Times New Roman"/>
                <w:sz w:val="20"/>
                <w:szCs w:val="20"/>
                <w:color w:val="auto"/>
              </w:rPr>
              <w:t>0,70</w:t>
            </w:r>
          </w:p>
        </w:tc>
        <w:tc>
          <w:tcPr>
            <w:tcW w:w="1000" w:type="dxa"/>
            <w:vAlign w:val="bottom"/>
            <w:tcBorders>
              <w:right w:val="single" w:sz="8" w:color="auto"/>
            </w:tcBorders>
          </w:tcPr>
          <w:p>
            <w:pPr>
              <w:ind w:left="100"/>
              <w:spacing w:after="0" w:line="221" w:lineRule="exact"/>
              <w:rPr>
                <w:sz w:val="20"/>
                <w:szCs w:val="20"/>
                <w:color w:val="auto"/>
              </w:rPr>
            </w:pPr>
            <w:r>
              <w:rPr>
                <w:rFonts w:ascii="Times New Roman" w:cs="Times New Roman" w:eastAsia="Times New Roman" w:hAnsi="Times New Roman"/>
                <w:sz w:val="20"/>
                <w:szCs w:val="20"/>
                <w:b w:val="1"/>
                <w:bCs w:val="1"/>
                <w:color w:val="auto"/>
              </w:rPr>
              <w:t>0,50</w:t>
            </w:r>
          </w:p>
        </w:tc>
        <w:tc>
          <w:tcPr>
            <w:tcW w:w="86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0,30</w:t>
            </w:r>
          </w:p>
        </w:tc>
        <w:tc>
          <w:tcPr>
            <w:tcW w:w="840" w:type="dxa"/>
            <w:vAlign w:val="bottom"/>
            <w:tcBorders>
              <w:right w:val="single" w:sz="8" w:color="auto"/>
            </w:tcBorders>
          </w:tcPr>
          <w:p>
            <w:pPr>
              <w:ind w:left="80"/>
              <w:spacing w:after="0" w:line="219" w:lineRule="exact"/>
              <w:rPr>
                <w:sz w:val="20"/>
                <w:szCs w:val="20"/>
                <w:color w:val="auto"/>
              </w:rPr>
            </w:pPr>
            <w:r>
              <w:rPr>
                <w:rFonts w:ascii="Times New Roman" w:cs="Times New Roman" w:eastAsia="Times New Roman" w:hAnsi="Times New Roman"/>
                <w:sz w:val="20"/>
                <w:szCs w:val="20"/>
                <w:color w:val="auto"/>
              </w:rPr>
              <w:t>0,21</w:t>
            </w:r>
          </w:p>
        </w:tc>
        <w:tc>
          <w:tcPr>
            <w:tcW w:w="86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0,06</w:t>
            </w:r>
          </w:p>
        </w:tc>
        <w:tc>
          <w:tcPr>
            <w:tcW w:w="980" w:type="dxa"/>
            <w:vAlign w:val="bottom"/>
            <w:tcBorders>
              <w:right w:val="single" w:sz="8" w:color="auto"/>
            </w:tcBorders>
          </w:tcPr>
          <w:p>
            <w:pPr>
              <w:ind w:left="80"/>
              <w:spacing w:after="0" w:line="219" w:lineRule="exact"/>
              <w:rPr>
                <w:sz w:val="20"/>
                <w:szCs w:val="20"/>
                <w:color w:val="auto"/>
              </w:rPr>
            </w:pPr>
            <w:r>
              <w:rPr>
                <w:rFonts w:ascii="Times New Roman" w:cs="Times New Roman" w:eastAsia="Times New Roman" w:hAnsi="Times New Roman"/>
                <w:sz w:val="20"/>
                <w:szCs w:val="20"/>
                <w:color w:val="auto"/>
              </w:rPr>
              <w:t>0</w:t>
            </w:r>
          </w:p>
        </w:tc>
      </w:tr>
      <w:tr>
        <w:trPr>
          <w:trHeight w:val="226"/>
        </w:trPr>
        <w:tc>
          <w:tcPr>
            <w:tcW w:w="760" w:type="dxa"/>
            <w:vAlign w:val="bottom"/>
            <w:tcBorders>
              <w:left w:val="single" w:sz="8" w:color="auto"/>
            </w:tcBorders>
          </w:tcPr>
          <w:p>
            <w:pPr>
              <w:ind w:left="120"/>
              <w:spacing w:after="0" w:line="226" w:lineRule="exact"/>
              <w:rPr>
                <w:sz w:val="20"/>
                <w:szCs w:val="20"/>
                <w:color w:val="auto"/>
              </w:rPr>
            </w:pPr>
            <w:r>
              <w:rPr>
                <w:rFonts w:ascii="Times New Roman" w:cs="Times New Roman" w:eastAsia="Times New Roman" w:hAnsi="Times New Roman"/>
                <w:sz w:val="20"/>
                <w:szCs w:val="20"/>
                <w:color w:val="auto"/>
                <w:w w:val="97"/>
              </w:rPr>
              <w:t>Оценка</w:t>
            </w:r>
          </w:p>
        </w:tc>
        <w:tc>
          <w:tcPr>
            <w:tcW w:w="260" w:type="dxa"/>
            <w:vAlign w:val="bottom"/>
            <w:tcBorders>
              <w:right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1620" w:type="dxa"/>
            <w:vAlign w:val="bottom"/>
            <w:tcBorders>
              <w:right w:val="single" w:sz="8" w:color="auto"/>
            </w:tcBorders>
          </w:tcPr>
          <w:p>
            <w:pPr>
              <w:spacing w:after="0" w:line="226" w:lineRule="exact"/>
              <w:rPr>
                <w:sz w:val="20"/>
                <w:szCs w:val="20"/>
                <w:color w:val="auto"/>
              </w:rPr>
            </w:pPr>
            <w:r>
              <w:rPr>
                <w:rFonts w:ascii="Times New Roman" w:cs="Times New Roman" w:eastAsia="Times New Roman" w:hAnsi="Times New Roman"/>
                <w:sz w:val="20"/>
                <w:szCs w:val="20"/>
                <w:color w:val="auto"/>
              </w:rPr>
              <w:t>невротизации</w:t>
            </w:r>
          </w:p>
        </w:tc>
        <w:tc>
          <w:tcPr>
            <w:tcW w:w="1120" w:type="dxa"/>
            <w:vAlign w:val="bottom"/>
            <w:tcBorders>
              <w:right w:val="single" w:sz="8" w:color="auto"/>
            </w:tcBorders>
          </w:tcPr>
          <w:p>
            <w:pPr>
              <w:spacing w:after="0"/>
              <w:rPr>
                <w:sz w:val="19"/>
                <w:szCs w:val="19"/>
                <w:color w:val="auto"/>
              </w:rPr>
            </w:pPr>
          </w:p>
        </w:tc>
        <w:tc>
          <w:tcPr>
            <w:tcW w:w="1000" w:type="dxa"/>
            <w:vAlign w:val="bottom"/>
            <w:tcBorders>
              <w:right w:val="single" w:sz="8" w:color="auto"/>
            </w:tcBorders>
          </w:tcPr>
          <w:p>
            <w:pPr>
              <w:spacing w:after="0"/>
              <w:rPr>
                <w:sz w:val="19"/>
                <w:szCs w:val="19"/>
                <w:color w:val="auto"/>
              </w:rPr>
            </w:pPr>
          </w:p>
        </w:tc>
        <w:tc>
          <w:tcPr>
            <w:tcW w:w="1000" w:type="dxa"/>
            <w:vAlign w:val="bottom"/>
            <w:tcBorders>
              <w:right w:val="single" w:sz="8" w:color="auto"/>
            </w:tcBorders>
          </w:tcPr>
          <w:p>
            <w:pPr>
              <w:spacing w:after="0"/>
              <w:rPr>
                <w:sz w:val="19"/>
                <w:szCs w:val="19"/>
                <w:color w:val="auto"/>
              </w:rPr>
            </w:pPr>
          </w:p>
        </w:tc>
        <w:tc>
          <w:tcPr>
            <w:tcW w:w="980" w:type="dxa"/>
            <w:vAlign w:val="bottom"/>
            <w:tcBorders>
              <w:right w:val="single" w:sz="8" w:color="auto"/>
            </w:tcBorders>
          </w:tcPr>
          <w:p>
            <w:pPr>
              <w:spacing w:after="0"/>
              <w:rPr>
                <w:sz w:val="19"/>
                <w:szCs w:val="19"/>
                <w:color w:val="auto"/>
              </w:rPr>
            </w:pPr>
          </w:p>
        </w:tc>
        <w:tc>
          <w:tcPr>
            <w:tcW w:w="1000" w:type="dxa"/>
            <w:vAlign w:val="bottom"/>
            <w:tcBorders>
              <w:right w:val="single" w:sz="8" w:color="auto"/>
            </w:tcBorders>
          </w:tcPr>
          <w:p>
            <w:pPr>
              <w:spacing w:after="0"/>
              <w:rPr>
                <w:sz w:val="19"/>
                <w:szCs w:val="19"/>
                <w:color w:val="auto"/>
              </w:rPr>
            </w:pPr>
          </w:p>
        </w:tc>
        <w:tc>
          <w:tcPr>
            <w:tcW w:w="860" w:type="dxa"/>
            <w:vAlign w:val="bottom"/>
            <w:tcBorders>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860" w:type="dxa"/>
            <w:vAlign w:val="bottom"/>
            <w:tcBorders>
              <w:right w:val="single" w:sz="8" w:color="auto"/>
            </w:tcBorders>
          </w:tcPr>
          <w:p>
            <w:pPr>
              <w:spacing w:after="0"/>
              <w:rPr>
                <w:sz w:val="19"/>
                <w:szCs w:val="19"/>
                <w:color w:val="auto"/>
              </w:rPr>
            </w:pPr>
          </w:p>
        </w:tc>
        <w:tc>
          <w:tcPr>
            <w:tcW w:w="980" w:type="dxa"/>
            <w:vAlign w:val="bottom"/>
            <w:tcBorders>
              <w:right w:val="single" w:sz="8" w:color="auto"/>
            </w:tcBorders>
          </w:tcPr>
          <w:p>
            <w:pPr>
              <w:spacing w:after="0"/>
              <w:rPr>
                <w:sz w:val="19"/>
                <w:szCs w:val="19"/>
                <w:color w:val="auto"/>
              </w:rPr>
            </w:pPr>
          </w:p>
        </w:tc>
      </w:tr>
      <w:tr>
        <w:trPr>
          <w:trHeight w:val="231"/>
        </w:trPr>
        <w:tc>
          <w:tcPr>
            <w:tcW w:w="1020" w:type="dxa"/>
            <w:vAlign w:val="bottom"/>
            <w:tcBorders>
              <w:left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20"/>
                <w:szCs w:val="20"/>
                <w:color w:val="auto"/>
              </w:rPr>
              <w:t>вероятно</w:t>
            </w:r>
          </w:p>
        </w:tc>
        <w:tc>
          <w:tcPr>
            <w:tcW w:w="80" w:type="dxa"/>
            <w:vAlign w:val="bottom"/>
            <w:tcBorders>
              <w:bottom w:val="single" w:sz="8" w:color="auto"/>
            </w:tcBorders>
          </w:tcPr>
          <w:p>
            <w:pPr>
              <w:spacing w:after="0"/>
              <w:rPr>
                <w:sz w:val="20"/>
                <w:szCs w:val="20"/>
                <w:color w:val="auto"/>
              </w:rPr>
            </w:pPr>
          </w:p>
        </w:tc>
        <w:tc>
          <w:tcPr>
            <w:tcW w:w="162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Pntu</w:t>
            </w:r>
            <w:r>
              <w:rPr>
                <w:rFonts w:ascii="Times New Roman" w:cs="Times New Roman" w:eastAsia="Times New Roman" w:hAnsi="Times New Roman"/>
                <w:sz w:val="20"/>
                <w:szCs w:val="20"/>
                <w:color w:val="auto"/>
              </w:rPr>
              <w:t>/</w:t>
            </w:r>
          </w:p>
        </w:tc>
        <w:tc>
          <w:tcPr>
            <w:tcW w:w="112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860" w:type="dxa"/>
            <w:vAlign w:val="bottom"/>
            <w:tcBorders>
              <w:bottom w:val="single" w:sz="8" w:color="auto"/>
              <w:right w:val="single" w:sz="8" w:color="auto"/>
            </w:tcBorders>
          </w:tcPr>
          <w:p>
            <w:pPr>
              <w:spacing w:after="0"/>
              <w:rPr>
                <w:sz w:val="20"/>
                <w:szCs w:val="20"/>
                <w:color w:val="auto"/>
              </w:rPr>
            </w:pPr>
          </w:p>
        </w:tc>
        <w:tc>
          <w:tcPr>
            <w:tcW w:w="840" w:type="dxa"/>
            <w:vAlign w:val="bottom"/>
            <w:tcBorders>
              <w:bottom w:val="single" w:sz="8" w:color="auto"/>
              <w:right w:val="single" w:sz="8" w:color="auto"/>
            </w:tcBorders>
          </w:tcPr>
          <w:p>
            <w:pPr>
              <w:spacing w:after="0"/>
              <w:rPr>
                <w:sz w:val="20"/>
                <w:szCs w:val="20"/>
                <w:color w:val="auto"/>
              </w:rPr>
            </w:pPr>
          </w:p>
        </w:tc>
        <w:tc>
          <w:tcPr>
            <w:tcW w:w="8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r>
      <w:tr>
        <w:trPr>
          <w:trHeight w:val="225"/>
        </w:trPr>
        <w:tc>
          <w:tcPr>
            <w:tcW w:w="760" w:type="dxa"/>
            <w:vAlign w:val="bottom"/>
            <w:tcBorders>
              <w:left w:val="single" w:sz="8" w:color="auto"/>
            </w:tcBorders>
          </w:tcPr>
          <w:p>
            <w:pPr>
              <w:ind w:left="120"/>
              <w:spacing w:after="0" w:line="210" w:lineRule="exact"/>
              <w:rPr>
                <w:sz w:val="20"/>
                <w:szCs w:val="20"/>
                <w:color w:val="auto"/>
              </w:rPr>
            </w:pPr>
            <w:r>
              <w:rPr>
                <w:rFonts w:ascii="Times New Roman" w:cs="Times New Roman" w:eastAsia="Times New Roman" w:hAnsi="Times New Roman"/>
                <w:sz w:val="20"/>
                <w:szCs w:val="20"/>
                <w:color w:val="auto"/>
              </w:rPr>
              <w:t>сти</w:t>
            </w:r>
          </w:p>
        </w:tc>
        <w:tc>
          <w:tcPr>
            <w:tcW w:w="260" w:type="dxa"/>
            <w:vAlign w:val="bottom"/>
            <w:tcBorders>
              <w:right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1620" w:type="dxa"/>
            <w:vAlign w:val="bottom"/>
            <w:tcBorders>
              <w:right w:val="single" w:sz="8" w:color="auto"/>
            </w:tcBorders>
          </w:tcPr>
          <w:p>
            <w:pPr>
              <w:spacing w:after="0" w:line="220" w:lineRule="exact"/>
              <w:rPr>
                <w:sz w:val="20"/>
                <w:szCs w:val="20"/>
                <w:color w:val="auto"/>
              </w:rPr>
            </w:pPr>
            <w:r>
              <w:rPr>
                <w:rFonts w:ascii="Times New Roman" w:cs="Times New Roman" w:eastAsia="Times New Roman" w:hAnsi="Times New Roman"/>
                <w:sz w:val="20"/>
                <w:szCs w:val="20"/>
                <w:color w:val="auto"/>
              </w:rPr>
              <w:t>Отсутствие</w:t>
            </w:r>
          </w:p>
        </w:tc>
        <w:tc>
          <w:tcPr>
            <w:tcW w:w="1120" w:type="dxa"/>
            <w:vAlign w:val="bottom"/>
            <w:tcBorders>
              <w:right w:val="single" w:sz="8" w:color="auto"/>
            </w:tcBorders>
          </w:tcPr>
          <w:p>
            <w:pPr>
              <w:ind w:left="80"/>
              <w:spacing w:after="0" w:line="220" w:lineRule="exact"/>
              <w:rPr>
                <w:sz w:val="20"/>
                <w:szCs w:val="20"/>
                <w:color w:val="auto"/>
              </w:rPr>
            </w:pPr>
            <w:r>
              <w:rPr>
                <w:rFonts w:ascii="Times New Roman" w:cs="Times New Roman" w:eastAsia="Times New Roman" w:hAnsi="Times New Roman"/>
                <w:sz w:val="20"/>
                <w:szCs w:val="20"/>
                <w:color w:val="auto"/>
              </w:rPr>
              <w:t>0</w:t>
            </w:r>
          </w:p>
        </w:tc>
        <w:tc>
          <w:tcPr>
            <w:tcW w:w="1000" w:type="dxa"/>
            <w:vAlign w:val="bottom"/>
            <w:tcBorders>
              <w:right w:val="single" w:sz="8" w:color="auto"/>
            </w:tcBorders>
          </w:tcPr>
          <w:p>
            <w:pPr>
              <w:ind w:left="100"/>
              <w:spacing w:after="0" w:line="220" w:lineRule="exact"/>
              <w:rPr>
                <w:sz w:val="20"/>
                <w:szCs w:val="20"/>
                <w:color w:val="auto"/>
              </w:rPr>
            </w:pPr>
            <w:r>
              <w:rPr>
                <w:rFonts w:ascii="Times New Roman" w:cs="Times New Roman" w:eastAsia="Times New Roman" w:hAnsi="Times New Roman"/>
                <w:sz w:val="20"/>
                <w:szCs w:val="20"/>
                <w:color w:val="auto"/>
              </w:rPr>
              <w:t>0,02</w:t>
            </w:r>
          </w:p>
        </w:tc>
        <w:tc>
          <w:tcPr>
            <w:tcW w:w="1000" w:type="dxa"/>
            <w:vAlign w:val="bottom"/>
            <w:tcBorders>
              <w:right w:val="single" w:sz="8" w:color="auto"/>
            </w:tcBorders>
          </w:tcPr>
          <w:p>
            <w:pPr>
              <w:ind w:left="100"/>
              <w:spacing w:after="0" w:line="220" w:lineRule="exact"/>
              <w:rPr>
                <w:sz w:val="20"/>
                <w:szCs w:val="20"/>
                <w:color w:val="auto"/>
              </w:rPr>
            </w:pPr>
            <w:r>
              <w:rPr>
                <w:rFonts w:ascii="Times New Roman" w:cs="Times New Roman" w:eastAsia="Times New Roman" w:hAnsi="Times New Roman"/>
                <w:sz w:val="20"/>
                <w:szCs w:val="20"/>
                <w:color w:val="auto"/>
              </w:rPr>
              <w:t>0,15</w:t>
            </w:r>
          </w:p>
        </w:tc>
        <w:tc>
          <w:tcPr>
            <w:tcW w:w="980" w:type="dxa"/>
            <w:vAlign w:val="bottom"/>
            <w:tcBorders>
              <w:right w:val="single" w:sz="8" w:color="auto"/>
            </w:tcBorders>
          </w:tcPr>
          <w:p>
            <w:pPr>
              <w:ind w:left="80"/>
              <w:spacing w:after="0" w:line="220" w:lineRule="exact"/>
              <w:rPr>
                <w:sz w:val="20"/>
                <w:szCs w:val="20"/>
                <w:color w:val="auto"/>
              </w:rPr>
            </w:pPr>
            <w:r>
              <w:rPr>
                <w:rFonts w:ascii="Times New Roman" w:cs="Times New Roman" w:eastAsia="Times New Roman" w:hAnsi="Times New Roman"/>
                <w:sz w:val="20"/>
                <w:szCs w:val="20"/>
                <w:color w:val="auto"/>
              </w:rPr>
              <w:t>0,30</w:t>
            </w:r>
          </w:p>
        </w:tc>
        <w:tc>
          <w:tcPr>
            <w:tcW w:w="1000" w:type="dxa"/>
            <w:vAlign w:val="bottom"/>
            <w:tcBorders>
              <w:right w:val="single" w:sz="8" w:color="auto"/>
            </w:tcBorders>
          </w:tcPr>
          <w:p>
            <w:pPr>
              <w:ind w:left="100"/>
              <w:spacing w:after="0" w:line="225" w:lineRule="exact"/>
              <w:rPr>
                <w:sz w:val="20"/>
                <w:szCs w:val="20"/>
                <w:color w:val="auto"/>
              </w:rPr>
            </w:pPr>
            <w:r>
              <w:rPr>
                <w:rFonts w:ascii="Times New Roman" w:cs="Times New Roman" w:eastAsia="Times New Roman" w:hAnsi="Times New Roman"/>
                <w:sz w:val="20"/>
                <w:szCs w:val="20"/>
                <w:b w:val="1"/>
                <w:bCs w:val="1"/>
                <w:color w:val="auto"/>
              </w:rPr>
              <w:t>0,50</w:t>
            </w:r>
          </w:p>
        </w:tc>
        <w:tc>
          <w:tcPr>
            <w:tcW w:w="860" w:type="dxa"/>
            <w:vAlign w:val="bottom"/>
            <w:tcBorders>
              <w:right w:val="single" w:sz="8" w:color="auto"/>
            </w:tcBorders>
          </w:tcPr>
          <w:p>
            <w:pPr>
              <w:ind w:left="100"/>
              <w:spacing w:after="0" w:line="220" w:lineRule="exact"/>
              <w:rPr>
                <w:sz w:val="20"/>
                <w:szCs w:val="20"/>
                <w:color w:val="auto"/>
              </w:rPr>
            </w:pPr>
            <w:r>
              <w:rPr>
                <w:rFonts w:ascii="Times New Roman" w:cs="Times New Roman" w:eastAsia="Times New Roman" w:hAnsi="Times New Roman"/>
                <w:sz w:val="20"/>
                <w:szCs w:val="20"/>
                <w:color w:val="auto"/>
              </w:rPr>
              <w:t>0,70</w:t>
            </w:r>
          </w:p>
        </w:tc>
        <w:tc>
          <w:tcPr>
            <w:tcW w:w="840" w:type="dxa"/>
            <w:vAlign w:val="bottom"/>
            <w:tcBorders>
              <w:right w:val="single" w:sz="8" w:color="auto"/>
            </w:tcBorders>
          </w:tcPr>
          <w:p>
            <w:pPr>
              <w:ind w:left="80"/>
              <w:spacing w:after="0" w:line="220" w:lineRule="exact"/>
              <w:rPr>
                <w:sz w:val="20"/>
                <w:szCs w:val="20"/>
                <w:color w:val="auto"/>
              </w:rPr>
            </w:pPr>
            <w:r>
              <w:rPr>
                <w:rFonts w:ascii="Times New Roman" w:cs="Times New Roman" w:eastAsia="Times New Roman" w:hAnsi="Times New Roman"/>
                <w:sz w:val="20"/>
                <w:szCs w:val="20"/>
                <w:color w:val="auto"/>
              </w:rPr>
              <w:t>0,79</w:t>
            </w:r>
          </w:p>
        </w:tc>
        <w:tc>
          <w:tcPr>
            <w:tcW w:w="860" w:type="dxa"/>
            <w:vAlign w:val="bottom"/>
            <w:tcBorders>
              <w:right w:val="single" w:sz="8" w:color="auto"/>
            </w:tcBorders>
          </w:tcPr>
          <w:p>
            <w:pPr>
              <w:ind w:left="100"/>
              <w:spacing w:after="0" w:line="220" w:lineRule="exact"/>
              <w:rPr>
                <w:sz w:val="20"/>
                <w:szCs w:val="20"/>
                <w:color w:val="auto"/>
              </w:rPr>
            </w:pPr>
            <w:r>
              <w:rPr>
                <w:rFonts w:ascii="Times New Roman" w:cs="Times New Roman" w:eastAsia="Times New Roman" w:hAnsi="Times New Roman"/>
                <w:sz w:val="20"/>
                <w:szCs w:val="20"/>
                <w:color w:val="auto"/>
              </w:rPr>
              <w:t>0,94</w:t>
            </w:r>
          </w:p>
        </w:tc>
        <w:tc>
          <w:tcPr>
            <w:tcW w:w="980" w:type="dxa"/>
            <w:vAlign w:val="bottom"/>
            <w:tcBorders>
              <w:right w:val="single" w:sz="8" w:color="auto"/>
            </w:tcBorders>
          </w:tcPr>
          <w:p>
            <w:pPr>
              <w:ind w:left="80"/>
              <w:spacing w:after="0" w:line="220" w:lineRule="exact"/>
              <w:rPr>
                <w:sz w:val="20"/>
                <w:szCs w:val="20"/>
                <w:color w:val="auto"/>
              </w:rPr>
            </w:pPr>
            <w:r>
              <w:rPr>
                <w:rFonts w:ascii="Times New Roman" w:cs="Times New Roman" w:eastAsia="Times New Roman" w:hAnsi="Times New Roman"/>
                <w:sz w:val="20"/>
                <w:szCs w:val="20"/>
                <w:color w:val="auto"/>
              </w:rPr>
              <w:t>1</w:t>
            </w:r>
          </w:p>
        </w:tc>
      </w:tr>
      <w:tr>
        <w:trPr>
          <w:trHeight w:val="226"/>
        </w:trPr>
        <w:tc>
          <w:tcPr>
            <w:tcW w:w="760" w:type="dxa"/>
            <w:vAlign w:val="bottom"/>
            <w:tcBorders>
              <w:left w:val="single" w:sz="8" w:color="auto"/>
            </w:tcBorders>
          </w:tcPr>
          <w:p>
            <w:pPr>
              <w:spacing w:after="0"/>
              <w:rPr>
                <w:sz w:val="19"/>
                <w:szCs w:val="19"/>
                <w:color w:val="auto"/>
              </w:rPr>
            </w:pPr>
          </w:p>
        </w:tc>
        <w:tc>
          <w:tcPr>
            <w:tcW w:w="260" w:type="dxa"/>
            <w:vAlign w:val="bottom"/>
            <w:tcBorders>
              <w:right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1620" w:type="dxa"/>
            <w:vAlign w:val="bottom"/>
            <w:tcBorders>
              <w:right w:val="single" w:sz="8" w:color="auto"/>
            </w:tcBorders>
          </w:tcPr>
          <w:p>
            <w:pPr>
              <w:spacing w:after="0" w:line="226" w:lineRule="exact"/>
              <w:rPr>
                <w:sz w:val="20"/>
                <w:szCs w:val="20"/>
                <w:color w:val="auto"/>
              </w:rPr>
            </w:pPr>
            <w:r>
              <w:rPr>
                <w:rFonts w:ascii="Times New Roman" w:cs="Times New Roman" w:eastAsia="Times New Roman" w:hAnsi="Times New Roman"/>
                <w:sz w:val="20"/>
                <w:szCs w:val="20"/>
                <w:color w:val="auto"/>
              </w:rPr>
              <w:t>невротизации</w:t>
            </w:r>
          </w:p>
        </w:tc>
        <w:tc>
          <w:tcPr>
            <w:tcW w:w="1120" w:type="dxa"/>
            <w:vAlign w:val="bottom"/>
            <w:tcBorders>
              <w:right w:val="single" w:sz="8" w:color="auto"/>
            </w:tcBorders>
          </w:tcPr>
          <w:p>
            <w:pPr>
              <w:spacing w:after="0"/>
              <w:rPr>
                <w:sz w:val="19"/>
                <w:szCs w:val="19"/>
                <w:color w:val="auto"/>
              </w:rPr>
            </w:pPr>
          </w:p>
        </w:tc>
        <w:tc>
          <w:tcPr>
            <w:tcW w:w="1000" w:type="dxa"/>
            <w:vAlign w:val="bottom"/>
            <w:tcBorders>
              <w:right w:val="single" w:sz="8" w:color="auto"/>
            </w:tcBorders>
          </w:tcPr>
          <w:p>
            <w:pPr>
              <w:spacing w:after="0"/>
              <w:rPr>
                <w:sz w:val="19"/>
                <w:szCs w:val="19"/>
                <w:color w:val="auto"/>
              </w:rPr>
            </w:pPr>
          </w:p>
        </w:tc>
        <w:tc>
          <w:tcPr>
            <w:tcW w:w="1000" w:type="dxa"/>
            <w:vAlign w:val="bottom"/>
            <w:tcBorders>
              <w:right w:val="single" w:sz="8" w:color="auto"/>
            </w:tcBorders>
          </w:tcPr>
          <w:p>
            <w:pPr>
              <w:spacing w:after="0"/>
              <w:rPr>
                <w:sz w:val="19"/>
                <w:szCs w:val="19"/>
                <w:color w:val="auto"/>
              </w:rPr>
            </w:pPr>
          </w:p>
        </w:tc>
        <w:tc>
          <w:tcPr>
            <w:tcW w:w="980" w:type="dxa"/>
            <w:vAlign w:val="bottom"/>
            <w:tcBorders>
              <w:right w:val="single" w:sz="8" w:color="auto"/>
            </w:tcBorders>
          </w:tcPr>
          <w:p>
            <w:pPr>
              <w:spacing w:after="0"/>
              <w:rPr>
                <w:sz w:val="19"/>
                <w:szCs w:val="19"/>
                <w:color w:val="auto"/>
              </w:rPr>
            </w:pPr>
          </w:p>
        </w:tc>
        <w:tc>
          <w:tcPr>
            <w:tcW w:w="1000" w:type="dxa"/>
            <w:vAlign w:val="bottom"/>
            <w:tcBorders>
              <w:right w:val="single" w:sz="8" w:color="auto"/>
            </w:tcBorders>
          </w:tcPr>
          <w:p>
            <w:pPr>
              <w:spacing w:after="0"/>
              <w:rPr>
                <w:sz w:val="19"/>
                <w:szCs w:val="19"/>
                <w:color w:val="auto"/>
              </w:rPr>
            </w:pPr>
          </w:p>
        </w:tc>
        <w:tc>
          <w:tcPr>
            <w:tcW w:w="860" w:type="dxa"/>
            <w:vAlign w:val="bottom"/>
            <w:tcBorders>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860" w:type="dxa"/>
            <w:vAlign w:val="bottom"/>
            <w:tcBorders>
              <w:right w:val="single" w:sz="8" w:color="auto"/>
            </w:tcBorders>
          </w:tcPr>
          <w:p>
            <w:pPr>
              <w:spacing w:after="0"/>
              <w:rPr>
                <w:sz w:val="19"/>
                <w:szCs w:val="19"/>
                <w:color w:val="auto"/>
              </w:rPr>
            </w:pPr>
          </w:p>
        </w:tc>
        <w:tc>
          <w:tcPr>
            <w:tcW w:w="980" w:type="dxa"/>
            <w:vAlign w:val="bottom"/>
            <w:tcBorders>
              <w:right w:val="single" w:sz="8" w:color="auto"/>
            </w:tcBorders>
          </w:tcPr>
          <w:p>
            <w:pPr>
              <w:spacing w:after="0"/>
              <w:rPr>
                <w:sz w:val="19"/>
                <w:szCs w:val="19"/>
                <w:color w:val="auto"/>
              </w:rPr>
            </w:pPr>
          </w:p>
        </w:tc>
      </w:tr>
      <w:tr>
        <w:trPr>
          <w:trHeight w:val="235"/>
        </w:trPr>
        <w:tc>
          <w:tcPr>
            <w:tcW w:w="760" w:type="dxa"/>
            <w:vAlign w:val="bottom"/>
            <w:tcBorders>
              <w:left w:val="single" w:sz="8" w:color="auto"/>
              <w:bottom w:val="single" w:sz="8" w:color="auto"/>
            </w:tcBorders>
          </w:tcPr>
          <w:p>
            <w:pPr>
              <w:spacing w:after="0"/>
              <w:rPr>
                <w:sz w:val="20"/>
                <w:szCs w:val="20"/>
                <w:color w:val="auto"/>
              </w:rPr>
            </w:pPr>
          </w:p>
        </w:tc>
        <w:tc>
          <w:tcPr>
            <w:tcW w:w="260" w:type="dxa"/>
            <w:vAlign w:val="bottom"/>
            <w:tcBorders>
              <w:bottom w:val="single" w:sz="8" w:color="auto"/>
              <w:right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c>
          <w:tcPr>
            <w:tcW w:w="162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Qneu</w:t>
            </w:r>
            <w:r>
              <w:rPr>
                <w:rFonts w:ascii="Times New Roman" w:cs="Times New Roman" w:eastAsia="Times New Roman" w:hAnsi="Times New Roman"/>
                <w:sz w:val="20"/>
                <w:szCs w:val="20"/>
                <w:color w:val="auto"/>
              </w:rPr>
              <w:t>/</w:t>
            </w:r>
          </w:p>
        </w:tc>
        <w:tc>
          <w:tcPr>
            <w:tcW w:w="112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860" w:type="dxa"/>
            <w:vAlign w:val="bottom"/>
            <w:tcBorders>
              <w:bottom w:val="single" w:sz="8" w:color="auto"/>
              <w:right w:val="single" w:sz="8" w:color="auto"/>
            </w:tcBorders>
          </w:tcPr>
          <w:p>
            <w:pPr>
              <w:spacing w:after="0"/>
              <w:rPr>
                <w:sz w:val="20"/>
                <w:szCs w:val="20"/>
                <w:color w:val="auto"/>
              </w:rPr>
            </w:pPr>
          </w:p>
        </w:tc>
        <w:tc>
          <w:tcPr>
            <w:tcW w:w="840" w:type="dxa"/>
            <w:vAlign w:val="bottom"/>
            <w:tcBorders>
              <w:bottom w:val="single" w:sz="8" w:color="auto"/>
              <w:right w:val="single" w:sz="8" w:color="auto"/>
            </w:tcBorders>
          </w:tcPr>
          <w:p>
            <w:pPr>
              <w:spacing w:after="0"/>
              <w:rPr>
                <w:sz w:val="20"/>
                <w:szCs w:val="20"/>
                <w:color w:val="auto"/>
              </w:rPr>
            </w:pPr>
          </w:p>
        </w:tc>
        <w:tc>
          <w:tcPr>
            <w:tcW w:w="8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ind w:left="10440"/>
        <w:spacing w:after="0"/>
        <w:rPr>
          <w:sz w:val="20"/>
          <w:szCs w:val="20"/>
          <w:color w:val="auto"/>
        </w:rPr>
      </w:pPr>
      <w:r>
        <w:rPr>
          <w:rFonts w:ascii="Times New Roman" w:cs="Times New Roman" w:eastAsia="Times New Roman" w:hAnsi="Times New Roman"/>
          <w:sz w:val="20"/>
          <w:szCs w:val="20"/>
          <w:color w:val="auto"/>
        </w:rPr>
        <w:t>26</w:t>
      </w:r>
    </w:p>
    <w:p>
      <w:pPr>
        <w:sectPr>
          <w:pgSz w:w="11900" w:h="16838" w:orient="portrait"/>
          <w:cols w:equalWidth="0" w:num="1">
            <w:col w:w="11360"/>
          </w:cols>
          <w:pgMar w:left="420" w:top="1440" w:right="126" w:bottom="389" w:gutter="0" w:footer="0" w:header="0"/>
        </w:sectPr>
      </w:pPr>
    </w:p>
    <w:p>
      <w:pPr>
        <w:spacing w:after="0" w:line="200" w:lineRule="exact"/>
        <w:rPr>
          <w:sz w:val="20"/>
          <w:szCs w:val="20"/>
          <w:color w:val="auto"/>
        </w:rPr>
      </w:pPr>
    </w:p>
    <w:p>
      <w:pPr>
        <w:spacing w:after="0" w:line="326" w:lineRule="exact"/>
        <w:rPr>
          <w:sz w:val="20"/>
          <w:szCs w:val="20"/>
          <w:color w:val="auto"/>
        </w:rPr>
      </w:pPr>
    </w:p>
    <w:p>
      <w:pPr>
        <w:ind w:left="1000"/>
        <w:spacing w:after="0"/>
        <w:rPr>
          <w:sz w:val="20"/>
          <w:szCs w:val="20"/>
          <w:color w:val="auto"/>
        </w:rPr>
      </w:pPr>
      <w:r>
        <w:rPr>
          <w:rFonts w:ascii="Times New Roman" w:cs="Times New Roman" w:eastAsia="Times New Roman" w:hAnsi="Times New Roman"/>
          <w:sz w:val="24"/>
          <w:szCs w:val="24"/>
          <w:b w:val="1"/>
          <w:bCs w:val="1"/>
          <w:u w:val="single" w:color="auto"/>
          <w:color w:val="auto"/>
        </w:rPr>
        <w:t>Приложение 8</w:t>
      </w:r>
    </w:p>
    <w:p>
      <w:pPr>
        <w:spacing w:after="0" w:line="276" w:lineRule="exact"/>
        <w:rPr>
          <w:sz w:val="20"/>
          <w:szCs w:val="20"/>
          <w:color w:val="auto"/>
        </w:rPr>
      </w:pPr>
    </w:p>
    <w:p>
      <w:pPr>
        <w:ind w:left="1000"/>
        <w:spacing w:after="0"/>
        <w:rPr>
          <w:sz w:val="20"/>
          <w:szCs w:val="20"/>
          <w:color w:val="auto"/>
        </w:rPr>
      </w:pPr>
      <w:r>
        <w:rPr>
          <w:rFonts w:ascii="Times New Roman" w:cs="Times New Roman" w:eastAsia="Times New Roman" w:hAnsi="Times New Roman"/>
          <w:sz w:val="24"/>
          <w:szCs w:val="24"/>
          <w:b w:val="1"/>
          <w:bCs w:val="1"/>
          <w:color w:val="auto"/>
        </w:rPr>
        <w:t>Таблица оценивания вероятности</w:t>
      </w:r>
    </w:p>
    <w:p>
      <w:pPr>
        <w:ind w:left="1060"/>
        <w:spacing w:after="0"/>
        <w:rPr>
          <w:sz w:val="20"/>
          <w:szCs w:val="20"/>
          <w:color w:val="auto"/>
        </w:rPr>
      </w:pPr>
      <w:r>
        <w:rPr>
          <w:rFonts w:ascii="Times New Roman" w:cs="Times New Roman" w:eastAsia="Times New Roman" w:hAnsi="Times New Roman"/>
          <w:sz w:val="24"/>
          <w:szCs w:val="24"/>
          <w:b w:val="1"/>
          <w:bCs w:val="1"/>
          <w:color w:val="auto"/>
        </w:rPr>
        <w:t>наличия невротизации для женщин</w:t>
      </w:r>
    </w:p>
    <w:p>
      <w:pPr>
        <w:spacing w:after="0" w:line="261" w:lineRule="exact"/>
        <w:rPr>
          <w:sz w:val="20"/>
          <w:szCs w:val="20"/>
          <w:color w:val="auto"/>
        </w:rPr>
      </w:pPr>
    </w:p>
    <w:tbl>
      <w:tblPr>
        <w:tblLayout w:type="fixed"/>
        <w:tblInd w:w="10" w:type="dxa"/>
        <w:tblCellMar>
          <w:top w:w="0" w:type="dxa"/>
          <w:left w:w="0" w:type="dxa"/>
          <w:bottom w:w="0" w:type="dxa"/>
          <w:right w:w="0" w:type="dxa"/>
        </w:tblCellMar>
      </w:tblPr>
      <w:tr>
        <w:trPr>
          <w:trHeight w:val="236"/>
        </w:trPr>
        <w:tc>
          <w:tcPr>
            <w:tcW w:w="1100" w:type="dxa"/>
            <w:vAlign w:val="bottom"/>
            <w:tcBorders>
              <w:top w:val="single" w:sz="8" w:color="auto"/>
              <w:left w:val="single" w:sz="8" w:color="auto"/>
            </w:tcBorders>
            <w:gridSpan w:val="3"/>
          </w:tcPr>
          <w:p>
            <w:pPr>
              <w:ind w:left="120"/>
              <w:spacing w:after="0"/>
              <w:rPr>
                <w:sz w:val="20"/>
                <w:szCs w:val="20"/>
                <w:color w:val="auto"/>
              </w:rPr>
            </w:pPr>
            <w:r>
              <w:rPr>
                <w:rFonts w:ascii="Times New Roman" w:cs="Times New Roman" w:eastAsia="Times New Roman" w:hAnsi="Times New Roman"/>
                <w:sz w:val="20"/>
                <w:szCs w:val="20"/>
                <w:color w:val="auto"/>
                <w:w w:val="99"/>
              </w:rPr>
              <w:t>Показатель</w:t>
            </w:r>
          </w:p>
        </w:tc>
        <w:tc>
          <w:tcPr>
            <w:tcW w:w="1620" w:type="dxa"/>
            <w:vAlign w:val="bottom"/>
            <w:tcBorders>
              <w:top w:val="single" w:sz="8" w:color="auto"/>
              <w:right w:val="single" w:sz="8" w:color="auto"/>
            </w:tcBorders>
          </w:tcPr>
          <w:p>
            <w:pPr>
              <w:spacing w:after="0"/>
              <w:rPr>
                <w:sz w:val="20"/>
                <w:szCs w:val="20"/>
                <w:color w:val="auto"/>
              </w:rPr>
            </w:pPr>
          </w:p>
        </w:tc>
        <w:tc>
          <w:tcPr>
            <w:tcW w:w="112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меньше</w:t>
            </w:r>
          </w:p>
        </w:tc>
        <w:tc>
          <w:tcPr>
            <w:tcW w:w="100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w w:val="99"/>
              </w:rPr>
              <w:t>от–80</w:t>
            </w:r>
          </w:p>
        </w:tc>
        <w:tc>
          <w:tcPr>
            <w:tcW w:w="100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w w:val="99"/>
              </w:rPr>
              <w:t>от–40</w:t>
            </w:r>
          </w:p>
        </w:tc>
        <w:tc>
          <w:tcPr>
            <w:tcW w:w="98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b w:val="1"/>
                <w:bCs w:val="1"/>
                <w:color w:val="auto"/>
              </w:rPr>
              <w:t>от    –20</w:t>
            </w:r>
          </w:p>
        </w:tc>
        <w:tc>
          <w:tcPr>
            <w:tcW w:w="100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от 11</w:t>
            </w:r>
          </w:p>
        </w:tc>
        <w:tc>
          <w:tcPr>
            <w:tcW w:w="86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от   41</w:t>
            </w:r>
          </w:p>
        </w:tc>
        <w:tc>
          <w:tcPr>
            <w:tcW w:w="980" w:type="dxa"/>
            <w:vAlign w:val="bottom"/>
            <w:tcBorders>
              <w:top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color w:val="auto"/>
              </w:rPr>
              <w:t>больше</w:t>
            </w:r>
          </w:p>
        </w:tc>
      </w:tr>
      <w:tr>
        <w:trPr>
          <w:trHeight w:val="232"/>
        </w:trPr>
        <w:tc>
          <w:tcPr>
            <w:tcW w:w="760" w:type="dxa"/>
            <w:vAlign w:val="bottom"/>
            <w:tcBorders>
              <w:left w:val="single" w:sz="8" w:color="auto"/>
              <w:bottom w:val="single" w:sz="8" w:color="auto"/>
            </w:tcBorders>
          </w:tcPr>
          <w:p>
            <w:pPr>
              <w:spacing w:after="0"/>
              <w:rPr>
                <w:sz w:val="20"/>
                <w:szCs w:val="20"/>
                <w:color w:val="auto"/>
              </w:rPr>
            </w:pPr>
          </w:p>
        </w:tc>
        <w:tc>
          <w:tcPr>
            <w:tcW w:w="260" w:type="dxa"/>
            <w:vAlign w:val="bottom"/>
            <w:tcBorders>
              <w:bottom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c>
          <w:tcPr>
            <w:tcW w:w="1620" w:type="dxa"/>
            <w:vAlign w:val="bottom"/>
            <w:tcBorders>
              <w:bottom w:val="single" w:sz="8" w:color="auto"/>
              <w:right w:val="single" w:sz="8" w:color="auto"/>
            </w:tcBorders>
          </w:tcPr>
          <w:p>
            <w:pPr>
              <w:spacing w:after="0"/>
              <w:rPr>
                <w:sz w:val="20"/>
                <w:szCs w:val="20"/>
                <w:color w:val="auto"/>
              </w:rPr>
            </w:pPr>
          </w:p>
        </w:tc>
        <w:tc>
          <w:tcPr>
            <w:tcW w:w="1120" w:type="dxa"/>
            <w:vAlign w:val="bottom"/>
            <w:tcBorders>
              <w:bottom w:val="single" w:sz="8" w:color="auto"/>
              <w:right w:val="single" w:sz="8" w:color="auto"/>
            </w:tcBorders>
          </w:tcPr>
          <w:p>
            <w:pPr>
              <w:ind w:left="80"/>
              <w:spacing w:after="0" w:line="226" w:lineRule="exact"/>
              <w:rPr>
                <w:sz w:val="20"/>
                <w:szCs w:val="20"/>
                <w:color w:val="auto"/>
              </w:rPr>
            </w:pPr>
            <w:r>
              <w:rPr>
                <w:rFonts w:ascii="Times New Roman" w:cs="Times New Roman" w:eastAsia="Times New Roman" w:hAnsi="Times New Roman"/>
                <w:sz w:val="20"/>
                <w:szCs w:val="20"/>
                <w:color w:val="auto"/>
              </w:rPr>
              <w:t>-80</w:t>
            </w:r>
          </w:p>
        </w:tc>
        <w:tc>
          <w:tcPr>
            <w:tcW w:w="1000" w:type="dxa"/>
            <w:vAlign w:val="bottom"/>
            <w:tcBorders>
              <w:bottom w:val="single" w:sz="8" w:color="auto"/>
              <w:right w:val="single" w:sz="8" w:color="auto"/>
            </w:tcBorders>
          </w:tcPr>
          <w:p>
            <w:pPr>
              <w:ind w:left="100"/>
              <w:spacing w:after="0" w:line="226" w:lineRule="exact"/>
              <w:rPr>
                <w:sz w:val="20"/>
                <w:szCs w:val="20"/>
                <w:color w:val="auto"/>
              </w:rPr>
            </w:pPr>
            <w:r>
              <w:rPr>
                <w:rFonts w:ascii="Times New Roman" w:cs="Times New Roman" w:eastAsia="Times New Roman" w:hAnsi="Times New Roman"/>
                <w:sz w:val="20"/>
                <w:szCs w:val="20"/>
                <w:color w:val="auto"/>
              </w:rPr>
              <w:t>до -41</w:t>
            </w:r>
          </w:p>
        </w:tc>
        <w:tc>
          <w:tcPr>
            <w:tcW w:w="1000" w:type="dxa"/>
            <w:vAlign w:val="bottom"/>
            <w:tcBorders>
              <w:bottom w:val="single" w:sz="8" w:color="auto"/>
              <w:right w:val="single" w:sz="8" w:color="auto"/>
            </w:tcBorders>
          </w:tcPr>
          <w:p>
            <w:pPr>
              <w:ind w:left="100"/>
              <w:spacing w:after="0" w:line="226" w:lineRule="exact"/>
              <w:rPr>
                <w:sz w:val="20"/>
                <w:szCs w:val="20"/>
                <w:color w:val="auto"/>
              </w:rPr>
            </w:pPr>
            <w:r>
              <w:rPr>
                <w:rFonts w:ascii="Times New Roman" w:cs="Times New Roman" w:eastAsia="Times New Roman" w:hAnsi="Times New Roman"/>
                <w:sz w:val="20"/>
                <w:szCs w:val="20"/>
                <w:color w:val="auto"/>
              </w:rPr>
              <w:t>до -21</w:t>
            </w:r>
          </w:p>
        </w:tc>
        <w:tc>
          <w:tcPr>
            <w:tcW w:w="980" w:type="dxa"/>
            <w:vAlign w:val="bottom"/>
            <w:tcBorders>
              <w:bottom w:val="single" w:sz="8" w:color="auto"/>
              <w:right w:val="single" w:sz="8" w:color="auto"/>
            </w:tcBorders>
          </w:tcPr>
          <w:p>
            <w:pPr>
              <w:ind w:left="80"/>
              <w:spacing w:after="0"/>
              <w:rPr>
                <w:sz w:val="20"/>
                <w:szCs w:val="20"/>
                <w:color w:val="auto"/>
              </w:rPr>
            </w:pPr>
            <w:r>
              <w:rPr>
                <w:rFonts w:ascii="Times New Roman" w:cs="Times New Roman" w:eastAsia="Times New Roman" w:hAnsi="Times New Roman"/>
                <w:sz w:val="20"/>
                <w:szCs w:val="20"/>
                <w:b w:val="1"/>
                <w:bCs w:val="1"/>
                <w:color w:val="auto"/>
              </w:rPr>
              <w:t>до +10</w:t>
            </w:r>
          </w:p>
        </w:tc>
        <w:tc>
          <w:tcPr>
            <w:tcW w:w="1000" w:type="dxa"/>
            <w:vAlign w:val="bottom"/>
            <w:tcBorders>
              <w:bottom w:val="single" w:sz="8" w:color="auto"/>
              <w:right w:val="single" w:sz="8" w:color="auto"/>
            </w:tcBorders>
          </w:tcPr>
          <w:p>
            <w:pPr>
              <w:ind w:left="100"/>
              <w:spacing w:after="0" w:line="226" w:lineRule="exact"/>
              <w:rPr>
                <w:sz w:val="20"/>
                <w:szCs w:val="20"/>
                <w:color w:val="auto"/>
              </w:rPr>
            </w:pPr>
            <w:r>
              <w:rPr>
                <w:rFonts w:ascii="Times New Roman" w:cs="Times New Roman" w:eastAsia="Times New Roman" w:hAnsi="Times New Roman"/>
                <w:sz w:val="20"/>
                <w:szCs w:val="20"/>
                <w:color w:val="auto"/>
              </w:rPr>
              <w:t>до 40</w:t>
            </w:r>
          </w:p>
        </w:tc>
        <w:tc>
          <w:tcPr>
            <w:tcW w:w="860" w:type="dxa"/>
            <w:vAlign w:val="bottom"/>
            <w:tcBorders>
              <w:bottom w:val="single" w:sz="8" w:color="auto"/>
              <w:right w:val="single" w:sz="8" w:color="auto"/>
            </w:tcBorders>
          </w:tcPr>
          <w:p>
            <w:pPr>
              <w:ind w:left="100"/>
              <w:spacing w:after="0" w:line="226" w:lineRule="exact"/>
              <w:rPr>
                <w:sz w:val="20"/>
                <w:szCs w:val="20"/>
                <w:color w:val="auto"/>
              </w:rPr>
            </w:pPr>
            <w:r>
              <w:rPr>
                <w:rFonts w:ascii="Times New Roman" w:cs="Times New Roman" w:eastAsia="Times New Roman" w:hAnsi="Times New Roman"/>
                <w:sz w:val="20"/>
                <w:szCs w:val="20"/>
                <w:color w:val="auto"/>
              </w:rPr>
              <w:t>до 80</w:t>
            </w:r>
          </w:p>
        </w:tc>
        <w:tc>
          <w:tcPr>
            <w:tcW w:w="980" w:type="dxa"/>
            <w:vAlign w:val="bottom"/>
            <w:tcBorders>
              <w:bottom w:val="single" w:sz="8" w:color="auto"/>
              <w:right w:val="single" w:sz="8" w:color="auto"/>
            </w:tcBorders>
          </w:tcPr>
          <w:p>
            <w:pPr>
              <w:ind w:left="80"/>
              <w:spacing w:after="0" w:line="226" w:lineRule="exact"/>
              <w:rPr>
                <w:sz w:val="20"/>
                <w:szCs w:val="20"/>
                <w:color w:val="auto"/>
              </w:rPr>
            </w:pPr>
            <w:r>
              <w:rPr>
                <w:rFonts w:ascii="Times New Roman" w:cs="Times New Roman" w:eastAsia="Times New Roman" w:hAnsi="Times New Roman"/>
                <w:sz w:val="20"/>
                <w:szCs w:val="20"/>
                <w:color w:val="auto"/>
              </w:rPr>
              <w:t>80</w:t>
            </w:r>
          </w:p>
        </w:tc>
      </w:tr>
      <w:tr>
        <w:trPr>
          <w:trHeight w:val="218"/>
        </w:trPr>
        <w:tc>
          <w:tcPr>
            <w:tcW w:w="760" w:type="dxa"/>
            <w:vAlign w:val="bottom"/>
            <w:tcBorders>
              <w:left w:val="single" w:sz="8" w:color="auto"/>
            </w:tcBorders>
          </w:tcPr>
          <w:p>
            <w:pPr>
              <w:ind w:left="120"/>
              <w:spacing w:after="0" w:line="218" w:lineRule="exact"/>
              <w:rPr>
                <w:sz w:val="20"/>
                <w:szCs w:val="20"/>
                <w:color w:val="auto"/>
              </w:rPr>
            </w:pPr>
            <w:r>
              <w:rPr>
                <w:rFonts w:ascii="Times New Roman" w:cs="Times New Roman" w:eastAsia="Times New Roman" w:hAnsi="Times New Roman"/>
                <w:sz w:val="20"/>
                <w:szCs w:val="20"/>
                <w:color w:val="auto"/>
              </w:rPr>
              <w:t>%</w:t>
            </w:r>
          </w:p>
        </w:tc>
        <w:tc>
          <w:tcPr>
            <w:tcW w:w="260" w:type="dxa"/>
            <w:vAlign w:val="bottom"/>
            <w:tcBorders>
              <w:right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1620" w:type="dxa"/>
            <w:vAlign w:val="bottom"/>
            <w:tcBorders>
              <w:right w:val="single" w:sz="8" w:color="auto"/>
            </w:tcBorders>
          </w:tcPr>
          <w:p>
            <w:pPr>
              <w:spacing w:after="0" w:line="218" w:lineRule="exact"/>
              <w:rPr>
                <w:sz w:val="20"/>
                <w:szCs w:val="20"/>
                <w:color w:val="auto"/>
              </w:rPr>
            </w:pPr>
            <w:r>
              <w:rPr>
                <w:rFonts w:ascii="Times New Roman" w:cs="Times New Roman" w:eastAsia="Times New Roman" w:hAnsi="Times New Roman"/>
                <w:sz w:val="20"/>
                <w:szCs w:val="20"/>
                <w:color w:val="auto"/>
              </w:rPr>
              <w:t>Невроз</w:t>
            </w:r>
          </w:p>
        </w:tc>
        <w:tc>
          <w:tcPr>
            <w:tcW w:w="1120" w:type="dxa"/>
            <w:vAlign w:val="bottom"/>
            <w:tcBorders>
              <w:right w:val="single" w:sz="8" w:color="auto"/>
            </w:tcBorders>
          </w:tcPr>
          <w:p>
            <w:pPr>
              <w:ind w:left="80"/>
              <w:spacing w:after="0" w:line="218" w:lineRule="exact"/>
              <w:rPr>
                <w:sz w:val="20"/>
                <w:szCs w:val="20"/>
                <w:color w:val="auto"/>
              </w:rPr>
            </w:pPr>
            <w:r>
              <w:rPr>
                <w:rFonts w:ascii="Times New Roman" w:cs="Times New Roman" w:eastAsia="Times New Roman" w:hAnsi="Times New Roman"/>
                <w:sz w:val="20"/>
                <w:szCs w:val="20"/>
                <w:color w:val="auto"/>
              </w:rPr>
              <w:t>11,3</w:t>
            </w:r>
          </w:p>
        </w:tc>
        <w:tc>
          <w:tcPr>
            <w:tcW w:w="1000" w:type="dxa"/>
            <w:vAlign w:val="bottom"/>
            <w:tcBorders>
              <w:right w:val="single" w:sz="8" w:color="auto"/>
            </w:tcBorders>
          </w:tcPr>
          <w:p>
            <w:pPr>
              <w:ind w:left="100"/>
              <w:spacing w:after="0" w:line="218" w:lineRule="exact"/>
              <w:rPr>
                <w:sz w:val="20"/>
                <w:szCs w:val="20"/>
                <w:color w:val="auto"/>
              </w:rPr>
            </w:pPr>
            <w:r>
              <w:rPr>
                <w:rFonts w:ascii="Times New Roman" w:cs="Times New Roman" w:eastAsia="Times New Roman" w:hAnsi="Times New Roman"/>
                <w:sz w:val="20"/>
                <w:szCs w:val="20"/>
                <w:color w:val="auto"/>
              </w:rPr>
              <w:t>48,1</w:t>
            </w:r>
          </w:p>
        </w:tc>
        <w:tc>
          <w:tcPr>
            <w:tcW w:w="1000" w:type="dxa"/>
            <w:vAlign w:val="bottom"/>
            <w:tcBorders>
              <w:right w:val="single" w:sz="8" w:color="auto"/>
            </w:tcBorders>
          </w:tcPr>
          <w:p>
            <w:pPr>
              <w:ind w:left="100"/>
              <w:spacing w:after="0" w:line="218" w:lineRule="exact"/>
              <w:rPr>
                <w:sz w:val="20"/>
                <w:szCs w:val="20"/>
                <w:color w:val="auto"/>
              </w:rPr>
            </w:pPr>
            <w:r>
              <w:rPr>
                <w:rFonts w:ascii="Times New Roman" w:cs="Times New Roman" w:eastAsia="Times New Roman" w:hAnsi="Times New Roman"/>
                <w:sz w:val="20"/>
                <w:szCs w:val="20"/>
                <w:color w:val="auto"/>
              </w:rPr>
              <w:t>15,8</w:t>
            </w:r>
          </w:p>
        </w:tc>
        <w:tc>
          <w:tcPr>
            <w:tcW w:w="980" w:type="dxa"/>
            <w:vAlign w:val="bottom"/>
            <w:tcBorders>
              <w:right w:val="single" w:sz="8" w:color="auto"/>
            </w:tcBorders>
          </w:tcPr>
          <w:p>
            <w:pPr>
              <w:ind w:left="80"/>
              <w:spacing w:after="0" w:line="218" w:lineRule="exact"/>
              <w:rPr>
                <w:sz w:val="20"/>
                <w:szCs w:val="20"/>
                <w:color w:val="auto"/>
              </w:rPr>
            </w:pPr>
            <w:r>
              <w:rPr>
                <w:rFonts w:ascii="Times New Roman" w:cs="Times New Roman" w:eastAsia="Times New Roman" w:hAnsi="Times New Roman"/>
                <w:sz w:val="20"/>
                <w:szCs w:val="20"/>
                <w:b w:val="1"/>
                <w:bCs w:val="1"/>
                <w:color w:val="auto"/>
              </w:rPr>
              <w:t>15,8</w:t>
            </w:r>
          </w:p>
        </w:tc>
        <w:tc>
          <w:tcPr>
            <w:tcW w:w="1000" w:type="dxa"/>
            <w:vAlign w:val="bottom"/>
            <w:tcBorders>
              <w:right w:val="single" w:sz="8" w:color="auto"/>
            </w:tcBorders>
          </w:tcPr>
          <w:p>
            <w:pPr>
              <w:ind w:left="100"/>
              <w:spacing w:after="0" w:line="218" w:lineRule="exact"/>
              <w:rPr>
                <w:sz w:val="20"/>
                <w:szCs w:val="20"/>
                <w:color w:val="auto"/>
              </w:rPr>
            </w:pPr>
            <w:r>
              <w:rPr>
                <w:rFonts w:ascii="Times New Roman" w:cs="Times New Roman" w:eastAsia="Times New Roman" w:hAnsi="Times New Roman"/>
                <w:sz w:val="20"/>
                <w:szCs w:val="20"/>
                <w:color w:val="auto"/>
              </w:rPr>
              <w:t>5,3</w:t>
            </w:r>
          </w:p>
        </w:tc>
        <w:tc>
          <w:tcPr>
            <w:tcW w:w="860" w:type="dxa"/>
            <w:vAlign w:val="bottom"/>
            <w:tcBorders>
              <w:right w:val="single" w:sz="8" w:color="auto"/>
            </w:tcBorders>
          </w:tcPr>
          <w:p>
            <w:pPr>
              <w:ind w:left="100"/>
              <w:spacing w:after="0" w:line="218" w:lineRule="exact"/>
              <w:rPr>
                <w:sz w:val="20"/>
                <w:szCs w:val="20"/>
                <w:color w:val="auto"/>
              </w:rPr>
            </w:pPr>
            <w:r>
              <w:rPr>
                <w:rFonts w:ascii="Times New Roman" w:cs="Times New Roman" w:eastAsia="Times New Roman" w:hAnsi="Times New Roman"/>
                <w:sz w:val="20"/>
                <w:szCs w:val="20"/>
                <w:color w:val="auto"/>
              </w:rPr>
              <w:t>3,8</w:t>
            </w:r>
          </w:p>
        </w:tc>
        <w:tc>
          <w:tcPr>
            <w:tcW w:w="980" w:type="dxa"/>
            <w:vAlign w:val="bottom"/>
            <w:tcBorders>
              <w:right w:val="single" w:sz="8" w:color="auto"/>
            </w:tcBorders>
          </w:tcPr>
          <w:p>
            <w:pPr>
              <w:ind w:left="80"/>
              <w:spacing w:after="0" w:line="218" w:lineRule="exact"/>
              <w:rPr>
                <w:sz w:val="20"/>
                <w:szCs w:val="20"/>
                <w:color w:val="auto"/>
              </w:rPr>
            </w:pPr>
            <w:r>
              <w:rPr>
                <w:rFonts w:ascii="Times New Roman" w:cs="Times New Roman" w:eastAsia="Times New Roman" w:hAnsi="Times New Roman"/>
                <w:sz w:val="20"/>
                <w:szCs w:val="20"/>
                <w:color w:val="auto"/>
              </w:rPr>
              <w:t>0</w:t>
            </w:r>
          </w:p>
        </w:tc>
      </w:tr>
      <w:tr>
        <w:trPr>
          <w:trHeight w:val="226"/>
        </w:trPr>
        <w:tc>
          <w:tcPr>
            <w:tcW w:w="1020" w:type="dxa"/>
            <w:vAlign w:val="bottom"/>
            <w:tcBorders>
              <w:left w:val="single" w:sz="8" w:color="auto"/>
              <w:right w:val="single" w:sz="8" w:color="auto"/>
            </w:tcBorders>
            <w:gridSpan w:val="2"/>
          </w:tcPr>
          <w:p>
            <w:pPr>
              <w:ind w:left="120"/>
              <w:spacing w:after="0" w:line="226" w:lineRule="exact"/>
              <w:rPr>
                <w:sz w:val="20"/>
                <w:szCs w:val="20"/>
                <w:color w:val="auto"/>
              </w:rPr>
            </w:pPr>
            <w:r>
              <w:rPr>
                <w:rFonts w:ascii="Times New Roman" w:cs="Times New Roman" w:eastAsia="Times New Roman" w:hAnsi="Times New Roman"/>
                <w:sz w:val="20"/>
                <w:szCs w:val="20"/>
                <w:color w:val="auto"/>
              </w:rPr>
              <w:t>испытуе</w:t>
            </w:r>
          </w:p>
        </w:tc>
        <w:tc>
          <w:tcPr>
            <w:tcW w:w="80" w:type="dxa"/>
            <w:vAlign w:val="bottom"/>
            <w:tcBorders>
              <w:bottom w:val="single" w:sz="8" w:color="auto"/>
            </w:tcBorders>
          </w:tcPr>
          <w:p>
            <w:pPr>
              <w:spacing w:after="0"/>
              <w:rPr>
                <w:sz w:val="19"/>
                <w:szCs w:val="19"/>
                <w:color w:val="auto"/>
              </w:rPr>
            </w:pPr>
          </w:p>
        </w:tc>
        <w:tc>
          <w:tcPr>
            <w:tcW w:w="1620" w:type="dxa"/>
            <w:vAlign w:val="bottom"/>
            <w:tcBorders>
              <w:bottom w:val="single" w:sz="8" w:color="auto"/>
              <w:right w:val="single" w:sz="8" w:color="auto"/>
            </w:tcBorders>
          </w:tcPr>
          <w:p>
            <w:pPr>
              <w:spacing w:after="0" w:line="226" w:lineRule="exact"/>
              <w:rPr>
                <w:sz w:val="20"/>
                <w:szCs w:val="20"/>
                <w:color w:val="auto"/>
              </w:rPr>
            </w:pPr>
            <w:r>
              <w:rPr>
                <w:rFonts w:ascii="Times New Roman" w:cs="Times New Roman" w:eastAsia="Times New Roman" w:hAnsi="Times New Roman"/>
                <w:sz w:val="20"/>
                <w:szCs w:val="20"/>
                <w:color w:val="auto"/>
              </w:rPr>
              <w:t>Qint n= 133</w:t>
            </w:r>
          </w:p>
        </w:tc>
        <w:tc>
          <w:tcPr>
            <w:tcW w:w="1120" w:type="dxa"/>
            <w:vAlign w:val="bottom"/>
            <w:tcBorders>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980" w:type="dxa"/>
            <w:vAlign w:val="bottom"/>
            <w:tcBorders>
              <w:bottom w:val="single" w:sz="8" w:color="auto"/>
              <w:right w:val="single" w:sz="8" w:color="auto"/>
            </w:tcBorders>
          </w:tcPr>
          <w:p>
            <w:pPr>
              <w:spacing w:after="0"/>
              <w:rPr>
                <w:sz w:val="19"/>
                <w:szCs w:val="19"/>
                <w:color w:val="auto"/>
              </w:rPr>
            </w:pPr>
          </w:p>
        </w:tc>
        <w:tc>
          <w:tcPr>
            <w:tcW w:w="1000" w:type="dxa"/>
            <w:vAlign w:val="bottom"/>
            <w:tcBorders>
              <w:bottom w:val="single" w:sz="8" w:color="auto"/>
              <w:right w:val="single" w:sz="8" w:color="auto"/>
            </w:tcBorders>
          </w:tcPr>
          <w:p>
            <w:pPr>
              <w:spacing w:after="0"/>
              <w:rPr>
                <w:sz w:val="19"/>
                <w:szCs w:val="19"/>
                <w:color w:val="auto"/>
              </w:rPr>
            </w:pPr>
          </w:p>
        </w:tc>
        <w:tc>
          <w:tcPr>
            <w:tcW w:w="860" w:type="dxa"/>
            <w:vAlign w:val="bottom"/>
            <w:tcBorders>
              <w:bottom w:val="single" w:sz="8" w:color="auto"/>
              <w:right w:val="single" w:sz="8" w:color="auto"/>
            </w:tcBorders>
          </w:tcPr>
          <w:p>
            <w:pPr>
              <w:spacing w:after="0"/>
              <w:rPr>
                <w:sz w:val="19"/>
                <w:szCs w:val="19"/>
                <w:color w:val="auto"/>
              </w:rPr>
            </w:pPr>
          </w:p>
        </w:tc>
        <w:tc>
          <w:tcPr>
            <w:tcW w:w="980" w:type="dxa"/>
            <w:vAlign w:val="bottom"/>
            <w:tcBorders>
              <w:bottom w:val="single" w:sz="8" w:color="auto"/>
              <w:right w:val="single" w:sz="8" w:color="auto"/>
            </w:tcBorders>
          </w:tcPr>
          <w:p>
            <w:pPr>
              <w:spacing w:after="0"/>
              <w:rPr>
                <w:sz w:val="19"/>
                <w:szCs w:val="19"/>
                <w:color w:val="auto"/>
              </w:rPr>
            </w:pPr>
          </w:p>
        </w:tc>
      </w:tr>
      <w:tr>
        <w:trPr>
          <w:trHeight w:val="219"/>
        </w:trPr>
        <w:tc>
          <w:tcPr>
            <w:tcW w:w="760" w:type="dxa"/>
            <w:vAlign w:val="bottom"/>
            <w:tcBorders>
              <w:left w:val="single" w:sz="8" w:color="auto"/>
            </w:tcBorders>
          </w:tcPr>
          <w:p>
            <w:pPr>
              <w:ind w:left="120"/>
              <w:spacing w:after="0" w:line="208" w:lineRule="exact"/>
              <w:rPr>
                <w:sz w:val="20"/>
                <w:szCs w:val="20"/>
                <w:color w:val="auto"/>
              </w:rPr>
            </w:pPr>
            <w:r>
              <w:rPr>
                <w:rFonts w:ascii="Times New Roman" w:cs="Times New Roman" w:eastAsia="Times New Roman" w:hAnsi="Times New Roman"/>
                <w:sz w:val="20"/>
                <w:szCs w:val="20"/>
                <w:color w:val="auto"/>
              </w:rPr>
              <w:t>мых</w:t>
            </w:r>
          </w:p>
        </w:tc>
        <w:tc>
          <w:tcPr>
            <w:tcW w:w="260" w:type="dxa"/>
            <w:vAlign w:val="bottom"/>
            <w:tcBorders>
              <w:right w:val="single" w:sz="8" w:color="auto"/>
            </w:tcBorders>
          </w:tcPr>
          <w:p>
            <w:pPr>
              <w:ind w:left="40"/>
              <w:spacing w:after="0" w:line="208" w:lineRule="exact"/>
              <w:rPr>
                <w:sz w:val="20"/>
                <w:szCs w:val="20"/>
                <w:color w:val="auto"/>
              </w:rPr>
            </w:pPr>
            <w:r>
              <w:rPr>
                <w:rFonts w:ascii="Times New Roman" w:cs="Times New Roman" w:eastAsia="Times New Roman" w:hAnsi="Times New Roman"/>
                <w:sz w:val="20"/>
                <w:szCs w:val="20"/>
                <w:color w:val="auto"/>
              </w:rPr>
              <w:t>в</w:t>
            </w:r>
          </w:p>
        </w:tc>
        <w:tc>
          <w:tcPr>
            <w:tcW w:w="80" w:type="dxa"/>
            <w:vAlign w:val="bottom"/>
          </w:tcPr>
          <w:p>
            <w:pPr>
              <w:spacing w:after="0"/>
              <w:rPr>
                <w:sz w:val="19"/>
                <w:szCs w:val="19"/>
                <w:color w:val="auto"/>
              </w:rPr>
            </w:pPr>
          </w:p>
        </w:tc>
        <w:tc>
          <w:tcPr>
            <w:tcW w:w="1620" w:type="dxa"/>
            <w:vAlign w:val="bottom"/>
            <w:tcBorders>
              <w:right w:val="single" w:sz="8" w:color="auto"/>
            </w:tcBorders>
          </w:tcPr>
          <w:p>
            <w:pPr>
              <w:spacing w:after="0" w:line="219" w:lineRule="exact"/>
              <w:rPr>
                <w:sz w:val="20"/>
                <w:szCs w:val="20"/>
                <w:color w:val="auto"/>
              </w:rPr>
            </w:pPr>
            <w:r>
              <w:rPr>
                <w:rFonts w:ascii="Times New Roman" w:cs="Times New Roman" w:eastAsia="Times New Roman" w:hAnsi="Times New Roman"/>
                <w:sz w:val="20"/>
                <w:szCs w:val="20"/>
                <w:color w:val="auto"/>
              </w:rPr>
              <w:t>Здоровые</w:t>
            </w:r>
          </w:p>
        </w:tc>
        <w:tc>
          <w:tcPr>
            <w:tcW w:w="1120" w:type="dxa"/>
            <w:vAlign w:val="bottom"/>
            <w:tcBorders>
              <w:right w:val="single" w:sz="8" w:color="auto"/>
            </w:tcBorders>
          </w:tcPr>
          <w:p>
            <w:pPr>
              <w:ind w:left="80"/>
              <w:spacing w:after="0" w:line="219" w:lineRule="exact"/>
              <w:rPr>
                <w:sz w:val="20"/>
                <w:szCs w:val="20"/>
                <w:color w:val="auto"/>
              </w:rPr>
            </w:pPr>
            <w:r>
              <w:rPr>
                <w:rFonts w:ascii="Times New Roman" w:cs="Times New Roman" w:eastAsia="Times New Roman" w:hAnsi="Times New Roman"/>
                <w:sz w:val="20"/>
                <w:szCs w:val="20"/>
                <w:color w:val="auto"/>
              </w:rPr>
              <w:t>0</w:t>
            </w:r>
          </w:p>
        </w:tc>
        <w:tc>
          <w:tcPr>
            <w:tcW w:w="100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6,0</w:t>
            </w:r>
          </w:p>
        </w:tc>
        <w:tc>
          <w:tcPr>
            <w:tcW w:w="100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4,3</w:t>
            </w:r>
          </w:p>
        </w:tc>
        <w:tc>
          <w:tcPr>
            <w:tcW w:w="980" w:type="dxa"/>
            <w:vAlign w:val="bottom"/>
            <w:tcBorders>
              <w:right w:val="single" w:sz="8" w:color="auto"/>
            </w:tcBorders>
          </w:tcPr>
          <w:p>
            <w:pPr>
              <w:ind w:left="80"/>
              <w:spacing w:after="0" w:line="219" w:lineRule="exact"/>
              <w:rPr>
                <w:sz w:val="20"/>
                <w:szCs w:val="20"/>
                <w:color w:val="auto"/>
              </w:rPr>
            </w:pPr>
            <w:r>
              <w:rPr>
                <w:rFonts w:ascii="Times New Roman" w:cs="Times New Roman" w:eastAsia="Times New Roman" w:hAnsi="Times New Roman"/>
                <w:sz w:val="20"/>
                <w:szCs w:val="20"/>
                <w:b w:val="1"/>
                <w:bCs w:val="1"/>
                <w:color w:val="auto"/>
              </w:rPr>
              <w:t>16,2</w:t>
            </w:r>
          </w:p>
        </w:tc>
        <w:tc>
          <w:tcPr>
            <w:tcW w:w="100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24,8</w:t>
            </w:r>
          </w:p>
        </w:tc>
        <w:tc>
          <w:tcPr>
            <w:tcW w:w="86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24,8</w:t>
            </w:r>
          </w:p>
        </w:tc>
        <w:tc>
          <w:tcPr>
            <w:tcW w:w="980" w:type="dxa"/>
            <w:vAlign w:val="bottom"/>
            <w:tcBorders>
              <w:right w:val="single" w:sz="8" w:color="auto"/>
            </w:tcBorders>
          </w:tcPr>
          <w:p>
            <w:pPr>
              <w:ind w:left="80"/>
              <w:spacing w:after="0" w:line="219" w:lineRule="exact"/>
              <w:rPr>
                <w:sz w:val="20"/>
                <w:szCs w:val="20"/>
                <w:color w:val="auto"/>
              </w:rPr>
            </w:pPr>
            <w:r>
              <w:rPr>
                <w:rFonts w:ascii="Times New Roman" w:cs="Times New Roman" w:eastAsia="Times New Roman" w:hAnsi="Times New Roman"/>
                <w:sz w:val="20"/>
                <w:szCs w:val="20"/>
                <w:color w:val="auto"/>
              </w:rPr>
              <w:t>23,9</w:t>
            </w:r>
          </w:p>
        </w:tc>
      </w:tr>
      <w:tr>
        <w:trPr>
          <w:trHeight w:val="233"/>
        </w:trPr>
        <w:tc>
          <w:tcPr>
            <w:tcW w:w="760" w:type="dxa"/>
            <w:vAlign w:val="bottom"/>
            <w:tcBorders>
              <w:left w:val="single" w:sz="8" w:color="auto"/>
              <w:bottom w:val="single" w:sz="8" w:color="auto"/>
            </w:tcBorders>
          </w:tcPr>
          <w:p>
            <w:pPr>
              <w:ind w:left="120"/>
              <w:spacing w:after="0" w:line="219" w:lineRule="exact"/>
              <w:rPr>
                <w:sz w:val="20"/>
                <w:szCs w:val="20"/>
                <w:color w:val="auto"/>
              </w:rPr>
            </w:pPr>
            <w:r>
              <w:rPr>
                <w:rFonts w:ascii="Times New Roman" w:cs="Times New Roman" w:eastAsia="Times New Roman" w:hAnsi="Times New Roman"/>
                <w:sz w:val="20"/>
                <w:szCs w:val="20"/>
                <w:color w:val="auto"/>
              </w:rPr>
              <w:t>группе</w:t>
            </w:r>
          </w:p>
        </w:tc>
        <w:tc>
          <w:tcPr>
            <w:tcW w:w="260" w:type="dxa"/>
            <w:vAlign w:val="bottom"/>
            <w:tcBorders>
              <w:bottom w:val="single" w:sz="8" w:color="auto"/>
              <w:right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c>
          <w:tcPr>
            <w:tcW w:w="1620" w:type="dxa"/>
            <w:vAlign w:val="bottom"/>
            <w:tcBorders>
              <w:bottom w:val="single" w:sz="8" w:color="auto"/>
              <w:right w:val="single" w:sz="8" w:color="auto"/>
            </w:tcBorders>
          </w:tcPr>
          <w:p>
            <w:pPr>
              <w:spacing w:after="0" w:line="229" w:lineRule="exact"/>
              <w:rPr>
                <w:sz w:val="20"/>
                <w:szCs w:val="20"/>
                <w:color w:val="auto"/>
              </w:rPr>
            </w:pPr>
            <w:r>
              <w:rPr>
                <w:rFonts w:ascii="Times New Roman" w:cs="Times New Roman" w:eastAsia="Times New Roman" w:hAnsi="Times New Roman"/>
                <w:sz w:val="20"/>
                <w:szCs w:val="20"/>
                <w:color w:val="auto"/>
              </w:rPr>
              <w:t>Pint n= 117</w:t>
            </w:r>
          </w:p>
        </w:tc>
        <w:tc>
          <w:tcPr>
            <w:tcW w:w="112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8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r>
      <w:tr>
        <w:trPr>
          <w:trHeight w:val="221"/>
        </w:trPr>
        <w:tc>
          <w:tcPr>
            <w:tcW w:w="760" w:type="dxa"/>
            <w:vAlign w:val="bottom"/>
            <w:tcBorders>
              <w:left w:val="single" w:sz="8" w:color="auto"/>
            </w:tcBorders>
          </w:tcPr>
          <w:p>
            <w:pPr>
              <w:spacing w:after="0"/>
              <w:rPr>
                <w:sz w:val="19"/>
                <w:szCs w:val="19"/>
                <w:color w:val="auto"/>
              </w:rPr>
            </w:pPr>
          </w:p>
        </w:tc>
        <w:tc>
          <w:tcPr>
            <w:tcW w:w="260" w:type="dxa"/>
            <w:vAlign w:val="bottom"/>
            <w:tcBorders>
              <w:right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1620" w:type="dxa"/>
            <w:vAlign w:val="bottom"/>
            <w:tcBorders>
              <w:right w:val="single" w:sz="8" w:color="auto"/>
            </w:tcBorders>
          </w:tcPr>
          <w:p>
            <w:pPr>
              <w:spacing w:after="0" w:line="219" w:lineRule="exact"/>
              <w:rPr>
                <w:sz w:val="20"/>
                <w:szCs w:val="20"/>
                <w:color w:val="auto"/>
              </w:rPr>
            </w:pPr>
            <w:r>
              <w:rPr>
                <w:rFonts w:ascii="Times New Roman" w:cs="Times New Roman" w:eastAsia="Times New Roman" w:hAnsi="Times New Roman"/>
                <w:sz w:val="20"/>
                <w:szCs w:val="20"/>
                <w:color w:val="auto"/>
              </w:rPr>
              <w:t>Наличие</w:t>
            </w:r>
          </w:p>
        </w:tc>
        <w:tc>
          <w:tcPr>
            <w:tcW w:w="1120" w:type="dxa"/>
            <w:vAlign w:val="bottom"/>
            <w:tcBorders>
              <w:right w:val="single" w:sz="8" w:color="auto"/>
            </w:tcBorders>
          </w:tcPr>
          <w:p>
            <w:pPr>
              <w:ind w:left="80"/>
              <w:spacing w:after="0" w:line="219" w:lineRule="exact"/>
              <w:rPr>
                <w:sz w:val="20"/>
                <w:szCs w:val="20"/>
                <w:color w:val="auto"/>
              </w:rPr>
            </w:pPr>
            <w:r>
              <w:rPr>
                <w:rFonts w:ascii="Times New Roman" w:cs="Times New Roman" w:eastAsia="Times New Roman" w:hAnsi="Times New Roman"/>
                <w:sz w:val="20"/>
                <w:szCs w:val="20"/>
                <w:color w:val="auto"/>
              </w:rPr>
              <w:t>1,0</w:t>
            </w:r>
          </w:p>
        </w:tc>
        <w:tc>
          <w:tcPr>
            <w:tcW w:w="100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0,89</w:t>
            </w:r>
          </w:p>
        </w:tc>
        <w:tc>
          <w:tcPr>
            <w:tcW w:w="100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0,79</w:t>
            </w:r>
          </w:p>
        </w:tc>
        <w:tc>
          <w:tcPr>
            <w:tcW w:w="980" w:type="dxa"/>
            <w:vAlign w:val="bottom"/>
            <w:tcBorders>
              <w:right w:val="single" w:sz="8" w:color="auto"/>
            </w:tcBorders>
          </w:tcPr>
          <w:p>
            <w:pPr>
              <w:ind w:left="80"/>
              <w:spacing w:after="0" w:line="221" w:lineRule="exact"/>
              <w:rPr>
                <w:sz w:val="20"/>
                <w:szCs w:val="20"/>
                <w:color w:val="auto"/>
              </w:rPr>
            </w:pPr>
            <w:r>
              <w:rPr>
                <w:rFonts w:ascii="Times New Roman" w:cs="Times New Roman" w:eastAsia="Times New Roman" w:hAnsi="Times New Roman"/>
                <w:sz w:val="20"/>
                <w:szCs w:val="20"/>
                <w:b w:val="1"/>
                <w:bCs w:val="1"/>
                <w:color w:val="auto"/>
              </w:rPr>
              <w:t>0,49</w:t>
            </w:r>
          </w:p>
        </w:tc>
        <w:tc>
          <w:tcPr>
            <w:tcW w:w="100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0,18</w:t>
            </w:r>
          </w:p>
        </w:tc>
        <w:tc>
          <w:tcPr>
            <w:tcW w:w="860" w:type="dxa"/>
            <w:vAlign w:val="bottom"/>
            <w:tcBorders>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0,13</w:t>
            </w:r>
          </w:p>
        </w:tc>
        <w:tc>
          <w:tcPr>
            <w:tcW w:w="980" w:type="dxa"/>
            <w:vAlign w:val="bottom"/>
            <w:tcBorders>
              <w:right w:val="single" w:sz="8" w:color="auto"/>
            </w:tcBorders>
          </w:tcPr>
          <w:p>
            <w:pPr>
              <w:ind w:left="80"/>
              <w:spacing w:after="0" w:line="219" w:lineRule="exact"/>
              <w:rPr>
                <w:sz w:val="20"/>
                <w:szCs w:val="20"/>
                <w:color w:val="auto"/>
              </w:rPr>
            </w:pPr>
            <w:r>
              <w:rPr>
                <w:rFonts w:ascii="Times New Roman" w:cs="Times New Roman" w:eastAsia="Times New Roman" w:hAnsi="Times New Roman"/>
                <w:sz w:val="20"/>
                <w:szCs w:val="20"/>
                <w:color w:val="auto"/>
              </w:rPr>
              <w:t>0</w:t>
            </w:r>
          </w:p>
        </w:tc>
      </w:tr>
      <w:tr>
        <w:trPr>
          <w:trHeight w:val="226"/>
        </w:trPr>
        <w:tc>
          <w:tcPr>
            <w:tcW w:w="760" w:type="dxa"/>
            <w:vAlign w:val="bottom"/>
            <w:tcBorders>
              <w:left w:val="single" w:sz="8" w:color="auto"/>
            </w:tcBorders>
          </w:tcPr>
          <w:p>
            <w:pPr>
              <w:ind w:left="120"/>
              <w:spacing w:after="0" w:line="226" w:lineRule="exact"/>
              <w:rPr>
                <w:sz w:val="20"/>
                <w:szCs w:val="20"/>
                <w:color w:val="auto"/>
              </w:rPr>
            </w:pPr>
            <w:r>
              <w:rPr>
                <w:rFonts w:ascii="Times New Roman" w:cs="Times New Roman" w:eastAsia="Times New Roman" w:hAnsi="Times New Roman"/>
                <w:sz w:val="20"/>
                <w:szCs w:val="20"/>
                <w:color w:val="auto"/>
                <w:w w:val="97"/>
              </w:rPr>
              <w:t>Оценка</w:t>
            </w:r>
          </w:p>
        </w:tc>
        <w:tc>
          <w:tcPr>
            <w:tcW w:w="260" w:type="dxa"/>
            <w:vAlign w:val="bottom"/>
            <w:tcBorders>
              <w:right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1620" w:type="dxa"/>
            <w:vAlign w:val="bottom"/>
            <w:tcBorders>
              <w:right w:val="single" w:sz="8" w:color="auto"/>
            </w:tcBorders>
          </w:tcPr>
          <w:p>
            <w:pPr>
              <w:spacing w:after="0" w:line="226" w:lineRule="exact"/>
              <w:rPr>
                <w:sz w:val="20"/>
                <w:szCs w:val="20"/>
                <w:color w:val="auto"/>
              </w:rPr>
            </w:pPr>
            <w:r>
              <w:rPr>
                <w:rFonts w:ascii="Times New Roman" w:cs="Times New Roman" w:eastAsia="Times New Roman" w:hAnsi="Times New Roman"/>
                <w:sz w:val="20"/>
                <w:szCs w:val="20"/>
                <w:color w:val="auto"/>
              </w:rPr>
              <w:t>невротизации</w:t>
            </w:r>
          </w:p>
        </w:tc>
        <w:tc>
          <w:tcPr>
            <w:tcW w:w="1120" w:type="dxa"/>
            <w:vAlign w:val="bottom"/>
            <w:tcBorders>
              <w:right w:val="single" w:sz="8" w:color="auto"/>
            </w:tcBorders>
          </w:tcPr>
          <w:p>
            <w:pPr>
              <w:spacing w:after="0"/>
              <w:rPr>
                <w:sz w:val="19"/>
                <w:szCs w:val="19"/>
                <w:color w:val="auto"/>
              </w:rPr>
            </w:pPr>
          </w:p>
        </w:tc>
        <w:tc>
          <w:tcPr>
            <w:tcW w:w="1000" w:type="dxa"/>
            <w:vAlign w:val="bottom"/>
            <w:tcBorders>
              <w:right w:val="single" w:sz="8" w:color="auto"/>
            </w:tcBorders>
          </w:tcPr>
          <w:p>
            <w:pPr>
              <w:spacing w:after="0"/>
              <w:rPr>
                <w:sz w:val="19"/>
                <w:szCs w:val="19"/>
                <w:color w:val="auto"/>
              </w:rPr>
            </w:pPr>
          </w:p>
        </w:tc>
        <w:tc>
          <w:tcPr>
            <w:tcW w:w="1000" w:type="dxa"/>
            <w:vAlign w:val="bottom"/>
            <w:tcBorders>
              <w:right w:val="single" w:sz="8" w:color="auto"/>
            </w:tcBorders>
          </w:tcPr>
          <w:p>
            <w:pPr>
              <w:spacing w:after="0"/>
              <w:rPr>
                <w:sz w:val="19"/>
                <w:szCs w:val="19"/>
                <w:color w:val="auto"/>
              </w:rPr>
            </w:pPr>
          </w:p>
        </w:tc>
        <w:tc>
          <w:tcPr>
            <w:tcW w:w="980" w:type="dxa"/>
            <w:vAlign w:val="bottom"/>
            <w:tcBorders>
              <w:right w:val="single" w:sz="8" w:color="auto"/>
            </w:tcBorders>
          </w:tcPr>
          <w:p>
            <w:pPr>
              <w:spacing w:after="0"/>
              <w:rPr>
                <w:sz w:val="19"/>
                <w:szCs w:val="19"/>
                <w:color w:val="auto"/>
              </w:rPr>
            </w:pPr>
          </w:p>
        </w:tc>
        <w:tc>
          <w:tcPr>
            <w:tcW w:w="1000" w:type="dxa"/>
            <w:vAlign w:val="bottom"/>
            <w:tcBorders>
              <w:right w:val="single" w:sz="8" w:color="auto"/>
            </w:tcBorders>
          </w:tcPr>
          <w:p>
            <w:pPr>
              <w:spacing w:after="0"/>
              <w:rPr>
                <w:sz w:val="19"/>
                <w:szCs w:val="19"/>
                <w:color w:val="auto"/>
              </w:rPr>
            </w:pPr>
          </w:p>
        </w:tc>
        <w:tc>
          <w:tcPr>
            <w:tcW w:w="860" w:type="dxa"/>
            <w:vAlign w:val="bottom"/>
            <w:tcBorders>
              <w:right w:val="single" w:sz="8" w:color="auto"/>
            </w:tcBorders>
          </w:tcPr>
          <w:p>
            <w:pPr>
              <w:spacing w:after="0"/>
              <w:rPr>
                <w:sz w:val="19"/>
                <w:szCs w:val="19"/>
                <w:color w:val="auto"/>
              </w:rPr>
            </w:pPr>
          </w:p>
        </w:tc>
        <w:tc>
          <w:tcPr>
            <w:tcW w:w="980" w:type="dxa"/>
            <w:vAlign w:val="bottom"/>
            <w:tcBorders>
              <w:right w:val="single" w:sz="8" w:color="auto"/>
            </w:tcBorders>
          </w:tcPr>
          <w:p>
            <w:pPr>
              <w:spacing w:after="0"/>
              <w:rPr>
                <w:sz w:val="19"/>
                <w:szCs w:val="19"/>
                <w:color w:val="auto"/>
              </w:rPr>
            </w:pPr>
          </w:p>
        </w:tc>
      </w:tr>
      <w:tr>
        <w:trPr>
          <w:trHeight w:val="231"/>
        </w:trPr>
        <w:tc>
          <w:tcPr>
            <w:tcW w:w="1020" w:type="dxa"/>
            <w:vAlign w:val="bottom"/>
            <w:tcBorders>
              <w:left w:val="single" w:sz="8" w:color="auto"/>
              <w:right w:val="single" w:sz="8" w:color="auto"/>
            </w:tcBorders>
            <w:gridSpan w:val="2"/>
          </w:tcPr>
          <w:p>
            <w:pPr>
              <w:ind w:left="120"/>
              <w:spacing w:after="0"/>
              <w:rPr>
                <w:sz w:val="20"/>
                <w:szCs w:val="20"/>
                <w:color w:val="auto"/>
              </w:rPr>
            </w:pPr>
            <w:r>
              <w:rPr>
                <w:rFonts w:ascii="Times New Roman" w:cs="Times New Roman" w:eastAsia="Times New Roman" w:hAnsi="Times New Roman"/>
                <w:sz w:val="20"/>
                <w:szCs w:val="20"/>
                <w:color w:val="auto"/>
              </w:rPr>
              <w:t>вероятно</w:t>
            </w:r>
          </w:p>
        </w:tc>
        <w:tc>
          <w:tcPr>
            <w:tcW w:w="80" w:type="dxa"/>
            <w:vAlign w:val="bottom"/>
            <w:tcBorders>
              <w:bottom w:val="single" w:sz="8" w:color="auto"/>
            </w:tcBorders>
          </w:tcPr>
          <w:p>
            <w:pPr>
              <w:spacing w:after="0"/>
              <w:rPr>
                <w:sz w:val="20"/>
                <w:szCs w:val="20"/>
                <w:color w:val="auto"/>
              </w:rPr>
            </w:pPr>
          </w:p>
        </w:tc>
        <w:tc>
          <w:tcPr>
            <w:tcW w:w="162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Pntu</w:t>
            </w:r>
            <w:r>
              <w:rPr>
                <w:rFonts w:ascii="Times New Roman" w:cs="Times New Roman" w:eastAsia="Times New Roman" w:hAnsi="Times New Roman"/>
                <w:sz w:val="20"/>
                <w:szCs w:val="20"/>
                <w:color w:val="auto"/>
              </w:rPr>
              <w:t>/</w:t>
            </w:r>
          </w:p>
        </w:tc>
        <w:tc>
          <w:tcPr>
            <w:tcW w:w="112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8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r>
      <w:tr>
        <w:trPr>
          <w:trHeight w:val="225"/>
        </w:trPr>
        <w:tc>
          <w:tcPr>
            <w:tcW w:w="760" w:type="dxa"/>
            <w:vAlign w:val="bottom"/>
            <w:tcBorders>
              <w:left w:val="single" w:sz="8" w:color="auto"/>
            </w:tcBorders>
          </w:tcPr>
          <w:p>
            <w:pPr>
              <w:ind w:left="120"/>
              <w:spacing w:after="0" w:line="210" w:lineRule="exact"/>
              <w:rPr>
                <w:sz w:val="20"/>
                <w:szCs w:val="20"/>
                <w:color w:val="auto"/>
              </w:rPr>
            </w:pPr>
            <w:r>
              <w:rPr>
                <w:rFonts w:ascii="Times New Roman" w:cs="Times New Roman" w:eastAsia="Times New Roman" w:hAnsi="Times New Roman"/>
                <w:sz w:val="20"/>
                <w:szCs w:val="20"/>
                <w:color w:val="auto"/>
              </w:rPr>
              <w:t>сти</w:t>
            </w:r>
          </w:p>
        </w:tc>
        <w:tc>
          <w:tcPr>
            <w:tcW w:w="260" w:type="dxa"/>
            <w:vAlign w:val="bottom"/>
            <w:tcBorders>
              <w:right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1620" w:type="dxa"/>
            <w:vAlign w:val="bottom"/>
            <w:tcBorders>
              <w:right w:val="single" w:sz="8" w:color="auto"/>
            </w:tcBorders>
          </w:tcPr>
          <w:p>
            <w:pPr>
              <w:spacing w:after="0" w:line="220" w:lineRule="exact"/>
              <w:rPr>
                <w:sz w:val="20"/>
                <w:szCs w:val="20"/>
                <w:color w:val="auto"/>
              </w:rPr>
            </w:pPr>
            <w:r>
              <w:rPr>
                <w:rFonts w:ascii="Times New Roman" w:cs="Times New Roman" w:eastAsia="Times New Roman" w:hAnsi="Times New Roman"/>
                <w:sz w:val="20"/>
                <w:szCs w:val="20"/>
                <w:color w:val="auto"/>
              </w:rPr>
              <w:t>Отсутствие</w:t>
            </w:r>
          </w:p>
        </w:tc>
        <w:tc>
          <w:tcPr>
            <w:tcW w:w="1120" w:type="dxa"/>
            <w:vAlign w:val="bottom"/>
            <w:tcBorders>
              <w:right w:val="single" w:sz="8" w:color="auto"/>
            </w:tcBorders>
          </w:tcPr>
          <w:p>
            <w:pPr>
              <w:ind w:left="80"/>
              <w:spacing w:after="0" w:line="220" w:lineRule="exact"/>
              <w:rPr>
                <w:sz w:val="20"/>
                <w:szCs w:val="20"/>
                <w:color w:val="auto"/>
              </w:rPr>
            </w:pPr>
            <w:r>
              <w:rPr>
                <w:rFonts w:ascii="Times New Roman" w:cs="Times New Roman" w:eastAsia="Times New Roman" w:hAnsi="Times New Roman"/>
                <w:sz w:val="20"/>
                <w:szCs w:val="20"/>
                <w:color w:val="auto"/>
              </w:rPr>
              <w:t>0</w:t>
            </w:r>
          </w:p>
        </w:tc>
        <w:tc>
          <w:tcPr>
            <w:tcW w:w="1000" w:type="dxa"/>
            <w:vAlign w:val="bottom"/>
            <w:tcBorders>
              <w:right w:val="single" w:sz="8" w:color="auto"/>
            </w:tcBorders>
          </w:tcPr>
          <w:p>
            <w:pPr>
              <w:ind w:left="100"/>
              <w:spacing w:after="0" w:line="220" w:lineRule="exact"/>
              <w:rPr>
                <w:sz w:val="20"/>
                <w:szCs w:val="20"/>
                <w:color w:val="auto"/>
              </w:rPr>
            </w:pPr>
            <w:r>
              <w:rPr>
                <w:rFonts w:ascii="Times New Roman" w:cs="Times New Roman" w:eastAsia="Times New Roman" w:hAnsi="Times New Roman"/>
                <w:sz w:val="20"/>
                <w:szCs w:val="20"/>
                <w:color w:val="auto"/>
              </w:rPr>
              <w:t>0,11</w:t>
            </w:r>
          </w:p>
        </w:tc>
        <w:tc>
          <w:tcPr>
            <w:tcW w:w="1000" w:type="dxa"/>
            <w:vAlign w:val="bottom"/>
            <w:tcBorders>
              <w:right w:val="single" w:sz="8" w:color="auto"/>
            </w:tcBorders>
          </w:tcPr>
          <w:p>
            <w:pPr>
              <w:ind w:left="100"/>
              <w:spacing w:after="0" w:line="220" w:lineRule="exact"/>
              <w:rPr>
                <w:sz w:val="20"/>
                <w:szCs w:val="20"/>
                <w:color w:val="auto"/>
              </w:rPr>
            </w:pPr>
            <w:r>
              <w:rPr>
                <w:rFonts w:ascii="Times New Roman" w:cs="Times New Roman" w:eastAsia="Times New Roman" w:hAnsi="Times New Roman"/>
                <w:sz w:val="20"/>
                <w:szCs w:val="20"/>
                <w:color w:val="auto"/>
              </w:rPr>
              <w:t>0,21</w:t>
            </w:r>
          </w:p>
        </w:tc>
        <w:tc>
          <w:tcPr>
            <w:tcW w:w="980" w:type="dxa"/>
            <w:vAlign w:val="bottom"/>
            <w:tcBorders>
              <w:right w:val="single" w:sz="8" w:color="auto"/>
            </w:tcBorders>
          </w:tcPr>
          <w:p>
            <w:pPr>
              <w:ind w:left="80"/>
              <w:spacing w:after="0" w:line="225" w:lineRule="exact"/>
              <w:rPr>
                <w:sz w:val="20"/>
                <w:szCs w:val="20"/>
                <w:color w:val="auto"/>
              </w:rPr>
            </w:pPr>
            <w:r>
              <w:rPr>
                <w:rFonts w:ascii="Times New Roman" w:cs="Times New Roman" w:eastAsia="Times New Roman" w:hAnsi="Times New Roman"/>
                <w:sz w:val="20"/>
                <w:szCs w:val="20"/>
                <w:b w:val="1"/>
                <w:bCs w:val="1"/>
                <w:color w:val="auto"/>
              </w:rPr>
              <w:t>0,51</w:t>
            </w:r>
          </w:p>
        </w:tc>
        <w:tc>
          <w:tcPr>
            <w:tcW w:w="1000" w:type="dxa"/>
            <w:vAlign w:val="bottom"/>
            <w:tcBorders>
              <w:right w:val="single" w:sz="8" w:color="auto"/>
            </w:tcBorders>
          </w:tcPr>
          <w:p>
            <w:pPr>
              <w:ind w:left="100"/>
              <w:spacing w:after="0" w:line="220" w:lineRule="exact"/>
              <w:rPr>
                <w:sz w:val="20"/>
                <w:szCs w:val="20"/>
                <w:color w:val="auto"/>
              </w:rPr>
            </w:pPr>
            <w:r>
              <w:rPr>
                <w:rFonts w:ascii="Times New Roman" w:cs="Times New Roman" w:eastAsia="Times New Roman" w:hAnsi="Times New Roman"/>
                <w:sz w:val="20"/>
                <w:szCs w:val="20"/>
                <w:color w:val="auto"/>
              </w:rPr>
              <w:t>0,82</w:t>
            </w:r>
          </w:p>
        </w:tc>
        <w:tc>
          <w:tcPr>
            <w:tcW w:w="860" w:type="dxa"/>
            <w:vAlign w:val="bottom"/>
            <w:tcBorders>
              <w:right w:val="single" w:sz="8" w:color="auto"/>
            </w:tcBorders>
          </w:tcPr>
          <w:p>
            <w:pPr>
              <w:ind w:left="100"/>
              <w:spacing w:after="0" w:line="220" w:lineRule="exact"/>
              <w:rPr>
                <w:sz w:val="20"/>
                <w:szCs w:val="20"/>
                <w:color w:val="auto"/>
              </w:rPr>
            </w:pPr>
            <w:r>
              <w:rPr>
                <w:rFonts w:ascii="Times New Roman" w:cs="Times New Roman" w:eastAsia="Times New Roman" w:hAnsi="Times New Roman"/>
                <w:sz w:val="20"/>
                <w:szCs w:val="20"/>
                <w:color w:val="auto"/>
              </w:rPr>
              <w:t>0,87</w:t>
            </w:r>
          </w:p>
        </w:tc>
        <w:tc>
          <w:tcPr>
            <w:tcW w:w="980" w:type="dxa"/>
            <w:vAlign w:val="bottom"/>
            <w:tcBorders>
              <w:right w:val="single" w:sz="8" w:color="auto"/>
            </w:tcBorders>
          </w:tcPr>
          <w:p>
            <w:pPr>
              <w:ind w:left="80"/>
              <w:spacing w:after="0" w:line="220" w:lineRule="exact"/>
              <w:rPr>
                <w:sz w:val="20"/>
                <w:szCs w:val="20"/>
                <w:color w:val="auto"/>
              </w:rPr>
            </w:pPr>
            <w:r>
              <w:rPr>
                <w:rFonts w:ascii="Times New Roman" w:cs="Times New Roman" w:eastAsia="Times New Roman" w:hAnsi="Times New Roman"/>
                <w:sz w:val="20"/>
                <w:szCs w:val="20"/>
                <w:color w:val="auto"/>
              </w:rPr>
              <w:t>1,0</w:t>
            </w:r>
          </w:p>
        </w:tc>
      </w:tr>
      <w:tr>
        <w:trPr>
          <w:trHeight w:val="226"/>
        </w:trPr>
        <w:tc>
          <w:tcPr>
            <w:tcW w:w="760" w:type="dxa"/>
            <w:vAlign w:val="bottom"/>
            <w:tcBorders>
              <w:left w:val="single" w:sz="8" w:color="auto"/>
            </w:tcBorders>
          </w:tcPr>
          <w:p>
            <w:pPr>
              <w:spacing w:after="0"/>
              <w:rPr>
                <w:sz w:val="19"/>
                <w:szCs w:val="19"/>
                <w:color w:val="auto"/>
              </w:rPr>
            </w:pPr>
          </w:p>
        </w:tc>
        <w:tc>
          <w:tcPr>
            <w:tcW w:w="260" w:type="dxa"/>
            <w:vAlign w:val="bottom"/>
            <w:tcBorders>
              <w:right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1620" w:type="dxa"/>
            <w:vAlign w:val="bottom"/>
            <w:tcBorders>
              <w:right w:val="single" w:sz="8" w:color="auto"/>
            </w:tcBorders>
          </w:tcPr>
          <w:p>
            <w:pPr>
              <w:spacing w:after="0" w:line="226" w:lineRule="exact"/>
              <w:rPr>
                <w:sz w:val="20"/>
                <w:szCs w:val="20"/>
                <w:color w:val="auto"/>
              </w:rPr>
            </w:pPr>
            <w:r>
              <w:rPr>
                <w:rFonts w:ascii="Times New Roman" w:cs="Times New Roman" w:eastAsia="Times New Roman" w:hAnsi="Times New Roman"/>
                <w:sz w:val="20"/>
                <w:szCs w:val="20"/>
                <w:color w:val="auto"/>
              </w:rPr>
              <w:t>невротизации</w:t>
            </w:r>
          </w:p>
        </w:tc>
        <w:tc>
          <w:tcPr>
            <w:tcW w:w="1120" w:type="dxa"/>
            <w:vAlign w:val="bottom"/>
            <w:tcBorders>
              <w:right w:val="single" w:sz="8" w:color="auto"/>
            </w:tcBorders>
          </w:tcPr>
          <w:p>
            <w:pPr>
              <w:spacing w:after="0"/>
              <w:rPr>
                <w:sz w:val="19"/>
                <w:szCs w:val="19"/>
                <w:color w:val="auto"/>
              </w:rPr>
            </w:pPr>
          </w:p>
        </w:tc>
        <w:tc>
          <w:tcPr>
            <w:tcW w:w="1000" w:type="dxa"/>
            <w:vAlign w:val="bottom"/>
            <w:tcBorders>
              <w:right w:val="single" w:sz="8" w:color="auto"/>
            </w:tcBorders>
          </w:tcPr>
          <w:p>
            <w:pPr>
              <w:spacing w:after="0"/>
              <w:rPr>
                <w:sz w:val="19"/>
                <w:szCs w:val="19"/>
                <w:color w:val="auto"/>
              </w:rPr>
            </w:pPr>
          </w:p>
        </w:tc>
        <w:tc>
          <w:tcPr>
            <w:tcW w:w="1000" w:type="dxa"/>
            <w:vAlign w:val="bottom"/>
            <w:tcBorders>
              <w:right w:val="single" w:sz="8" w:color="auto"/>
            </w:tcBorders>
          </w:tcPr>
          <w:p>
            <w:pPr>
              <w:spacing w:after="0"/>
              <w:rPr>
                <w:sz w:val="19"/>
                <w:szCs w:val="19"/>
                <w:color w:val="auto"/>
              </w:rPr>
            </w:pPr>
          </w:p>
        </w:tc>
        <w:tc>
          <w:tcPr>
            <w:tcW w:w="980" w:type="dxa"/>
            <w:vAlign w:val="bottom"/>
            <w:tcBorders>
              <w:right w:val="single" w:sz="8" w:color="auto"/>
            </w:tcBorders>
          </w:tcPr>
          <w:p>
            <w:pPr>
              <w:spacing w:after="0"/>
              <w:rPr>
                <w:sz w:val="19"/>
                <w:szCs w:val="19"/>
                <w:color w:val="auto"/>
              </w:rPr>
            </w:pPr>
          </w:p>
        </w:tc>
        <w:tc>
          <w:tcPr>
            <w:tcW w:w="1000" w:type="dxa"/>
            <w:vAlign w:val="bottom"/>
            <w:tcBorders>
              <w:right w:val="single" w:sz="8" w:color="auto"/>
            </w:tcBorders>
          </w:tcPr>
          <w:p>
            <w:pPr>
              <w:spacing w:after="0"/>
              <w:rPr>
                <w:sz w:val="19"/>
                <w:szCs w:val="19"/>
                <w:color w:val="auto"/>
              </w:rPr>
            </w:pPr>
          </w:p>
        </w:tc>
        <w:tc>
          <w:tcPr>
            <w:tcW w:w="860" w:type="dxa"/>
            <w:vAlign w:val="bottom"/>
            <w:tcBorders>
              <w:right w:val="single" w:sz="8" w:color="auto"/>
            </w:tcBorders>
          </w:tcPr>
          <w:p>
            <w:pPr>
              <w:spacing w:after="0"/>
              <w:rPr>
                <w:sz w:val="19"/>
                <w:szCs w:val="19"/>
                <w:color w:val="auto"/>
              </w:rPr>
            </w:pPr>
          </w:p>
        </w:tc>
        <w:tc>
          <w:tcPr>
            <w:tcW w:w="980" w:type="dxa"/>
            <w:vAlign w:val="bottom"/>
            <w:tcBorders>
              <w:right w:val="single" w:sz="8" w:color="auto"/>
            </w:tcBorders>
          </w:tcPr>
          <w:p>
            <w:pPr>
              <w:spacing w:after="0"/>
              <w:rPr>
                <w:sz w:val="19"/>
                <w:szCs w:val="19"/>
                <w:color w:val="auto"/>
              </w:rPr>
            </w:pPr>
          </w:p>
        </w:tc>
      </w:tr>
      <w:tr>
        <w:trPr>
          <w:trHeight w:val="235"/>
        </w:trPr>
        <w:tc>
          <w:tcPr>
            <w:tcW w:w="760" w:type="dxa"/>
            <w:vAlign w:val="bottom"/>
            <w:tcBorders>
              <w:left w:val="single" w:sz="8" w:color="auto"/>
              <w:bottom w:val="single" w:sz="8" w:color="auto"/>
            </w:tcBorders>
          </w:tcPr>
          <w:p>
            <w:pPr>
              <w:spacing w:after="0"/>
              <w:rPr>
                <w:sz w:val="20"/>
                <w:szCs w:val="20"/>
                <w:color w:val="auto"/>
              </w:rPr>
            </w:pPr>
          </w:p>
        </w:tc>
        <w:tc>
          <w:tcPr>
            <w:tcW w:w="260" w:type="dxa"/>
            <w:vAlign w:val="bottom"/>
            <w:tcBorders>
              <w:bottom w:val="single" w:sz="8" w:color="auto"/>
              <w:right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c>
          <w:tcPr>
            <w:tcW w:w="162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20"/>
                <w:szCs w:val="20"/>
                <w:color w:val="auto"/>
              </w:rPr>
              <w:t>/</w:t>
            </w:r>
            <w:r>
              <w:rPr>
                <w:rFonts w:ascii="Times New Roman" w:cs="Times New Roman" w:eastAsia="Times New Roman" w:hAnsi="Times New Roman"/>
                <w:sz w:val="20"/>
                <w:szCs w:val="20"/>
                <w:b w:val="1"/>
                <w:bCs w:val="1"/>
                <w:color w:val="auto"/>
              </w:rPr>
              <w:t>Qneu</w:t>
            </w:r>
            <w:r>
              <w:rPr>
                <w:rFonts w:ascii="Times New Roman" w:cs="Times New Roman" w:eastAsia="Times New Roman" w:hAnsi="Times New Roman"/>
                <w:sz w:val="20"/>
                <w:szCs w:val="20"/>
                <w:color w:val="auto"/>
              </w:rPr>
              <w:t>/</w:t>
            </w:r>
          </w:p>
        </w:tc>
        <w:tc>
          <w:tcPr>
            <w:tcW w:w="112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c>
          <w:tcPr>
            <w:tcW w:w="1000" w:type="dxa"/>
            <w:vAlign w:val="bottom"/>
            <w:tcBorders>
              <w:bottom w:val="single" w:sz="8" w:color="auto"/>
              <w:right w:val="single" w:sz="8" w:color="auto"/>
            </w:tcBorders>
          </w:tcPr>
          <w:p>
            <w:pPr>
              <w:spacing w:after="0"/>
              <w:rPr>
                <w:sz w:val="20"/>
                <w:szCs w:val="20"/>
                <w:color w:val="auto"/>
              </w:rPr>
            </w:pPr>
          </w:p>
        </w:tc>
        <w:tc>
          <w:tcPr>
            <w:tcW w:w="860" w:type="dxa"/>
            <w:vAlign w:val="bottom"/>
            <w:tcBorders>
              <w:bottom w:val="single" w:sz="8" w:color="auto"/>
              <w:right w:val="single" w:sz="8" w:color="auto"/>
            </w:tcBorders>
          </w:tcPr>
          <w:p>
            <w:pPr>
              <w:spacing w:after="0"/>
              <w:rPr>
                <w:sz w:val="20"/>
                <w:szCs w:val="20"/>
                <w:color w:val="auto"/>
              </w:rPr>
            </w:pPr>
          </w:p>
        </w:tc>
        <w:tc>
          <w:tcPr>
            <w:tcW w:w="980" w:type="dxa"/>
            <w:vAlign w:val="bottom"/>
            <w:tcBorders>
              <w:bottom w:val="single" w:sz="8" w:color="auto"/>
              <w:right w:val="single" w:sz="8" w:color="auto"/>
            </w:tcBorders>
          </w:tcPr>
          <w:p>
            <w:pPr>
              <w:spacing w:after="0"/>
              <w:rPr>
                <w:sz w:val="20"/>
                <w:szCs w:val="20"/>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3"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0"/>
          <w:szCs w:val="20"/>
          <w:color w:val="auto"/>
        </w:rPr>
        <w:t>27</w:t>
      </w:r>
    </w:p>
    <w:p>
      <w:pPr>
        <w:sectPr>
          <w:pgSz w:w="11900" w:h="16838" w:orient="portrait"/>
          <w:cols w:equalWidth="0" w:num="1">
            <w:col w:w="10640"/>
          </w:cols>
          <w:pgMar w:left="420" w:top="1440" w:right="846" w:bottom="389" w:gutter="0" w:footer="0" w:header="0"/>
        </w:sectPr>
      </w:pPr>
    </w:p>
    <w:p>
      <w:pPr>
        <w:spacing w:after="0" w:line="252"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Для заметок</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-18415</wp:posOffset>
            </wp:positionH>
            <wp:positionV relativeFrom="paragraph">
              <wp:posOffset>15240</wp:posOffset>
            </wp:positionV>
            <wp:extent cx="6156960" cy="184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extLst>
                    </a:blip>
                    <a:srcRect/>
                    <a:stretch>
                      <a:fillRect/>
                    </a:stretch>
                  </pic:blipFill>
                  <pic:spPr bwMode="auto">
                    <a:xfrm>
                      <a:off x="0" y="0"/>
                      <a:ext cx="6156960" cy="18415"/>
                    </a:xfrm>
                    <a:prstGeom prst="rect">
                      <a:avLst/>
                    </a:prstGeom>
                    <a:noFill/>
                  </pic:spPr>
                </pic:pic>
              </a:graphicData>
            </a:graphic>
          </wp:anchor>
        </w:drawing>
      </w:r>
    </w:p>
    <w:p>
      <w:pPr>
        <w:sectPr>
          <w:pgSz w:w="11900" w:h="16838" w:orient="portrait"/>
          <w:cols w:equalWidth="0" w:num="1">
            <w:col w:w="9640"/>
          </w:cols>
          <w:pgMar w:left="1420" w:top="1440" w:right="846" w:bottom="389"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9440"/>
        <w:spacing w:after="0"/>
        <w:rPr>
          <w:sz w:val="20"/>
          <w:szCs w:val="20"/>
          <w:color w:val="auto"/>
        </w:rPr>
      </w:pPr>
      <w:r>
        <w:rPr>
          <w:rFonts w:ascii="Times New Roman" w:cs="Times New Roman" w:eastAsia="Times New Roman" w:hAnsi="Times New Roman"/>
          <w:sz w:val="20"/>
          <w:szCs w:val="20"/>
          <w:color w:val="auto"/>
        </w:rPr>
        <w:t>28</w:t>
      </w:r>
    </w:p>
    <w:p>
      <w:pPr>
        <w:sectPr>
          <w:pgSz w:w="11900" w:h="16838" w:orient="portrait"/>
          <w:cols w:equalWidth="0" w:num="1">
            <w:col w:w="9640"/>
          </w:cols>
          <w:pgMar w:left="1420" w:top="1440" w:right="846" w:bottom="389" w:gutter="0" w:footer="0" w:header="0"/>
          <w:type w:val="continuous"/>
        </w:sectPr>
      </w:pPr>
    </w:p>
    <w:p>
      <w:pPr>
        <w:spacing w:after="0" w:line="200" w:lineRule="exact"/>
        <w:rPr>
          <w:sz w:val="20"/>
          <w:szCs w:val="20"/>
          <w:color w:val="auto"/>
        </w:rPr>
      </w:pPr>
    </w:p>
    <w:p>
      <w:pPr>
        <w:spacing w:after="0" w:line="328"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Содержание</w:t>
      </w:r>
    </w:p>
    <w:p>
      <w:pPr>
        <w:spacing w:after="0" w:line="200" w:lineRule="exact"/>
        <w:rPr>
          <w:sz w:val="20"/>
          <w:szCs w:val="20"/>
          <w:color w:val="auto"/>
        </w:rPr>
      </w:pPr>
    </w:p>
    <w:p>
      <w:pPr>
        <w:spacing w:after="0" w:line="349"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Введение…………………………………………………………………………….3</w:t>
      </w:r>
    </w:p>
    <w:p>
      <w:pPr>
        <w:spacing w:after="0" w:line="27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Описание метода…………………………………………………………………...3</w:t>
      </w:r>
    </w:p>
    <w:p>
      <w:pPr>
        <w:ind w:left="1080" w:hanging="361"/>
        <w:spacing w:after="0" w:line="235" w:lineRule="auto"/>
        <w:tabs>
          <w:tab w:leader="none" w:pos="1080" w:val="left"/>
        </w:tabs>
        <w:numPr>
          <w:ilvl w:val="0"/>
          <w:numId w:val="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Формула метода………………………………………………………….3</w:t>
      </w:r>
    </w:p>
    <w:p>
      <w:pPr>
        <w:ind w:left="1080" w:hanging="361"/>
        <w:spacing w:after="0"/>
        <w:tabs>
          <w:tab w:leader="none" w:pos="1080" w:val="left"/>
        </w:tabs>
        <w:numPr>
          <w:ilvl w:val="0"/>
          <w:numId w:val="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Материально-техническое обеспечение методики……………………14</w:t>
      </w:r>
    </w:p>
    <w:p>
      <w:pPr>
        <w:ind w:left="1080" w:hanging="361"/>
        <w:spacing w:after="0"/>
        <w:tabs>
          <w:tab w:leader="none" w:pos="1080" w:val="left"/>
        </w:tabs>
        <w:numPr>
          <w:ilvl w:val="0"/>
          <w:numId w:val="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Технология использования метода……………………………………..14</w:t>
      </w:r>
    </w:p>
    <w:p>
      <w:pPr>
        <w:ind w:left="1080" w:hanging="361"/>
        <w:spacing w:after="0"/>
        <w:tabs>
          <w:tab w:leader="none" w:pos="1080" w:val="left"/>
        </w:tabs>
        <w:numPr>
          <w:ilvl w:val="0"/>
          <w:numId w:val="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Показания и противопоказания к применению метода……………….17</w:t>
      </w:r>
    </w:p>
    <w:p>
      <w:pPr>
        <w:ind w:left="1080" w:hanging="361"/>
        <w:spacing w:after="0"/>
        <w:tabs>
          <w:tab w:leader="none" w:pos="1080" w:val="left"/>
        </w:tabs>
        <w:numPr>
          <w:ilvl w:val="0"/>
          <w:numId w:val="46"/>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Предлагаемая эффективность внедрения методики</w:t>
      </w:r>
    </w:p>
    <w:p>
      <w:pPr>
        <w:ind w:left="10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в лечебно- диагностическую  практику………………………………...17</w:t>
      </w:r>
    </w:p>
    <w:p>
      <w:pPr>
        <w:spacing w:after="0" w:line="283"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Приложения</w:t>
      </w:r>
      <w:r>
        <w:rPr>
          <w:rFonts w:ascii="Times New Roman" w:cs="Times New Roman" w:eastAsia="Times New Roman" w:hAnsi="Times New Roman"/>
          <w:sz w:val="24"/>
          <w:szCs w:val="24"/>
          <w:b w:val="1"/>
          <w:bCs w:val="1"/>
          <w:color w:val="auto"/>
        </w:rPr>
        <w:t>………………………………………………………………………19</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20"/>
          <w:szCs w:val="20"/>
          <w:color w:val="auto"/>
        </w:rPr>
        <w:t>29</w:t>
      </w:r>
    </w:p>
    <w:sectPr>
      <w:pgSz w:w="11900" w:h="16838" w:orient="portrait"/>
      <w:cols w:equalWidth="0" w:num="1">
        <w:col w:w="9640"/>
      </w:cols>
      <w:pgMar w:left="1420" w:top="1440" w:right="846" w:bottom="389"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3B25"/>
    <w:multiLevelType w:val="hybridMultilevel"/>
    <w:lvl w:ilvl="0">
      <w:lvlJc w:val="left"/>
      <w:lvlText w:val="В"/>
      <w:numFmt w:val="bullet"/>
      <w:start w:val="1"/>
    </w:lvl>
  </w:abstractNum>
  <w:abstractNum w:abstractNumId="1">
    <w:nsid w:val="1E1F"/>
    <w:multiLevelType w:val="hybridMultilevel"/>
    <w:lvl w:ilvl="0">
      <w:lvlJc w:val="left"/>
      <w:lvlText w:val="%1."/>
      <w:numFmt w:val="decimal"/>
      <w:start w:val="1"/>
    </w:lvl>
  </w:abstractNum>
  <w:abstractNum w:abstractNumId="2">
    <w:nsid w:val="6E5D"/>
    <w:multiLevelType w:val="hybridMultilevel"/>
    <w:lvl w:ilvl="0">
      <w:lvlJc w:val="left"/>
      <w:lvlText w:val="%1"/>
      <w:numFmt w:val="decimal"/>
      <w:start w:val="1"/>
    </w:lvl>
  </w:abstractNum>
  <w:abstractNum w:abstractNumId="3">
    <w:nsid w:val="1AD4"/>
    <w:multiLevelType w:val="hybridMultilevel"/>
    <w:lvl w:ilvl="0">
      <w:lvlJc w:val="left"/>
      <w:lvlText w:val="%1."/>
      <w:numFmt w:val="decimal"/>
      <w:start w:val="37"/>
    </w:lvl>
  </w:abstractNum>
  <w:abstractNum w:abstractNumId="4">
    <w:nsid w:val="63CB"/>
    <w:multiLevelType w:val="hybridMultilevel"/>
    <w:lvl w:ilvl="0">
      <w:lvlJc w:val="left"/>
      <w:lvlText w:val="%1."/>
      <w:numFmt w:val="decimal"/>
      <w:start w:val="61"/>
    </w:lvl>
  </w:abstractNum>
  <w:abstractNum w:abstractNumId="5">
    <w:nsid w:val="6BFC"/>
    <w:multiLevelType w:val="hybridMultilevel"/>
    <w:lvl w:ilvl="0">
      <w:lvlJc w:val="left"/>
      <w:lvlText w:val="%1."/>
      <w:numFmt w:val="decimal"/>
      <w:start w:val="65"/>
    </w:lvl>
  </w:abstractNum>
  <w:abstractNum w:abstractNumId="6">
    <w:nsid w:val="7F96"/>
    <w:multiLevelType w:val="hybridMultilevel"/>
    <w:lvl w:ilvl="0">
      <w:lvlJc w:val="left"/>
      <w:lvlText w:val="%1."/>
      <w:numFmt w:val="decimal"/>
      <w:start w:val="85"/>
    </w:lvl>
  </w:abstractNum>
  <w:abstractNum w:abstractNumId="7">
    <w:nsid w:val="7FF5"/>
    <w:multiLevelType w:val="hybridMultilevel"/>
    <w:lvl w:ilvl="0">
      <w:lvlJc w:val="left"/>
      <w:lvlText w:val="и"/>
      <w:numFmt w:val="bullet"/>
      <w:start w:val="1"/>
    </w:lvl>
  </w:abstractNum>
  <w:abstractNum w:abstractNumId="8">
    <w:nsid w:val="4E45"/>
    <w:multiLevelType w:val="hybridMultilevel"/>
    <w:lvl w:ilvl="0">
      <w:lvlJc w:val="left"/>
      <w:lvlText w:val="%1"/>
      <w:numFmt w:val="decimal"/>
      <w:start w:val="2"/>
    </w:lvl>
  </w:abstractNum>
  <w:abstractNum w:abstractNumId="9">
    <w:nsid w:val="323B"/>
    <w:multiLevelType w:val="hybridMultilevel"/>
    <w:lvl w:ilvl="0">
      <w:lvlJc w:val="left"/>
      <w:lvlText w:val="В"/>
      <w:numFmt w:val="bullet"/>
      <w:start w:val="1"/>
    </w:lvl>
  </w:abstractNum>
  <w:abstractNum w:abstractNumId="10">
    <w:nsid w:val="2213"/>
    <w:multiLevelType w:val="hybridMultilevel"/>
    <w:lvl w:ilvl="0">
      <w:lvlJc w:val="left"/>
      <w:lvlText w:val="%1"/>
      <w:numFmt w:val="upperLetter"/>
      <w:start w:val="9"/>
    </w:lvl>
  </w:abstractNum>
  <w:abstractNum w:abstractNumId="11">
    <w:nsid w:val="260D"/>
    <w:multiLevelType w:val="hybridMultilevel"/>
    <w:lvl w:ilvl="0">
      <w:lvlJc w:val="left"/>
      <w:lvlText w:val="и"/>
      <w:numFmt w:val="bullet"/>
      <w:start w:val="1"/>
    </w:lvl>
    <w:lvl w:ilvl="1">
      <w:lvlJc w:val="left"/>
      <w:lvlText w:val="В"/>
      <w:numFmt w:val="bullet"/>
      <w:start w:val="1"/>
    </w:lvl>
  </w:abstractNum>
  <w:abstractNum w:abstractNumId="12">
    <w:nsid w:val="6B89"/>
    <w:multiLevelType w:val="hybridMultilevel"/>
    <w:lvl w:ilvl="0">
      <w:lvlJc w:val="left"/>
      <w:lvlText w:val="В"/>
      <w:numFmt w:val="bullet"/>
      <w:start w:val="1"/>
    </w:lvl>
  </w:abstractNum>
  <w:abstractNum w:abstractNumId="13">
    <w:nsid w:val="30A"/>
    <w:multiLevelType w:val="hybridMultilevel"/>
    <w:lvl w:ilvl="0">
      <w:lvlJc w:val="left"/>
      <w:lvlText w:val="%1."/>
      <w:numFmt w:val="decimal"/>
      <w:start w:val="8"/>
    </w:lvl>
  </w:abstractNum>
  <w:abstractNum w:abstractNumId="14">
    <w:nsid w:val="301C"/>
    <w:multiLevelType w:val="hybridMultilevel"/>
    <w:lvl w:ilvl="0">
      <w:lvlJc w:val="left"/>
      <w:lvlText w:val="%1."/>
      <w:numFmt w:val="decimal"/>
      <w:start w:val="12"/>
    </w:lvl>
  </w:abstractNum>
  <w:abstractNum w:abstractNumId="15">
    <w:nsid w:val="BDB"/>
    <w:multiLevelType w:val="hybridMultilevel"/>
    <w:lvl w:ilvl="0">
      <w:lvlJc w:val="left"/>
      <w:lvlText w:val="%1."/>
      <w:numFmt w:val="decimal"/>
      <w:start w:val="27"/>
    </w:lvl>
  </w:abstractNum>
  <w:abstractNum w:abstractNumId="16">
    <w:nsid w:val="56AE"/>
    <w:multiLevelType w:val="hybridMultilevel"/>
    <w:lvl w:ilvl="0">
      <w:lvlJc w:val="left"/>
      <w:lvlText w:val="%1."/>
      <w:numFmt w:val="decimal"/>
      <w:start w:val="33"/>
    </w:lvl>
  </w:abstractNum>
  <w:abstractNum w:abstractNumId="17">
    <w:nsid w:val="732"/>
    <w:multiLevelType w:val="hybridMultilevel"/>
    <w:lvl w:ilvl="0">
      <w:lvlJc w:val="left"/>
      <w:lvlText w:val="%1."/>
      <w:numFmt w:val="decimal"/>
      <w:start w:val="21"/>
    </w:lvl>
  </w:abstractNum>
  <w:abstractNum w:abstractNumId="18">
    <w:nsid w:val="120"/>
    <w:multiLevelType w:val="hybridMultilevel"/>
    <w:lvl w:ilvl="0">
      <w:lvlJc w:val="left"/>
      <w:lvlText w:val="%1."/>
      <w:numFmt w:val="decimal"/>
      <w:start w:val="28"/>
    </w:lvl>
  </w:abstractNum>
  <w:abstractNum w:abstractNumId="19">
    <w:nsid w:val="759A"/>
    <w:multiLevelType w:val="hybridMultilevel"/>
    <w:lvl w:ilvl="0">
      <w:lvlJc w:val="left"/>
      <w:lvlText w:val="%1."/>
      <w:numFmt w:val="decimal"/>
      <w:start w:val="31"/>
    </w:lvl>
  </w:abstractNum>
  <w:abstractNum w:abstractNumId="20">
    <w:nsid w:val="2350"/>
    <w:multiLevelType w:val="hybridMultilevel"/>
    <w:lvl w:ilvl="0">
      <w:lvlJc w:val="left"/>
      <w:lvlText w:val="%1."/>
      <w:numFmt w:val="decimal"/>
      <w:start w:val="41"/>
    </w:lvl>
  </w:abstractNum>
  <w:abstractNum w:abstractNumId="21">
    <w:nsid w:val="22EE"/>
    <w:multiLevelType w:val="hybridMultilevel"/>
    <w:lvl w:ilvl="0">
      <w:lvlJc w:val="left"/>
      <w:lvlText w:val="%1."/>
      <w:numFmt w:val="decimal"/>
      <w:start w:val="14"/>
    </w:lvl>
  </w:abstractNum>
  <w:abstractNum w:abstractNumId="22">
    <w:nsid w:val="4B40"/>
    <w:multiLevelType w:val="hybridMultilevel"/>
    <w:lvl w:ilvl="0">
      <w:lvlJc w:val="left"/>
      <w:lvlText w:val="%1."/>
      <w:numFmt w:val="decimal"/>
      <w:start w:val="21"/>
    </w:lvl>
  </w:abstractNum>
  <w:abstractNum w:abstractNumId="23">
    <w:nsid w:val="5878"/>
    <w:multiLevelType w:val="hybridMultilevel"/>
    <w:lvl w:ilvl="0">
      <w:lvlJc w:val="left"/>
      <w:lvlText w:val="%1."/>
      <w:numFmt w:val="decimal"/>
      <w:start w:val="31"/>
    </w:lvl>
  </w:abstractNum>
  <w:abstractNum w:abstractNumId="24">
    <w:nsid w:val="6B36"/>
    <w:multiLevelType w:val="hybridMultilevel"/>
    <w:lvl w:ilvl="0">
      <w:lvlJc w:val="left"/>
      <w:lvlText w:val="К"/>
      <w:numFmt w:val="bullet"/>
      <w:start w:val="1"/>
    </w:lvl>
    <w:lvl w:ilvl="1">
      <w:lvlJc w:val="left"/>
      <w:lvlText w:val="%2."/>
      <w:numFmt w:val="decimal"/>
      <w:start w:val="42"/>
    </w:lvl>
  </w:abstractNum>
  <w:abstractNum w:abstractNumId="25">
    <w:nsid w:val="5CFD"/>
    <w:multiLevelType w:val="hybridMultilevel"/>
    <w:lvl w:ilvl="0">
      <w:lvlJc w:val="left"/>
      <w:lvlText w:val="К"/>
      <w:numFmt w:val="bullet"/>
      <w:start w:val="1"/>
    </w:lvl>
    <w:lvl w:ilvl="1">
      <w:lvlJc w:val="left"/>
      <w:lvlText w:val="%2."/>
      <w:numFmt w:val="decimal"/>
      <w:start w:val="13"/>
    </w:lvl>
  </w:abstractNum>
  <w:abstractNum w:abstractNumId="26">
    <w:nsid w:val="3E12"/>
    <w:multiLevelType w:val="hybridMultilevel"/>
    <w:lvl w:ilvl="0">
      <w:lvlJc w:val="left"/>
      <w:lvlText w:val="К"/>
      <w:numFmt w:val="bullet"/>
      <w:start w:val="1"/>
    </w:lvl>
    <w:lvl w:ilvl="1">
      <w:lvlJc w:val="left"/>
      <w:lvlText w:val="%2."/>
      <w:numFmt w:val="decimal"/>
      <w:start w:val="18"/>
    </w:lvl>
  </w:abstractNum>
  <w:abstractNum w:abstractNumId="27">
    <w:nsid w:val="1A49"/>
    <w:multiLevelType w:val="hybridMultilevel"/>
    <w:lvl w:ilvl="0">
      <w:lvlJc w:val="left"/>
      <w:lvlText w:val="К"/>
      <w:numFmt w:val="bullet"/>
      <w:start w:val="1"/>
    </w:lvl>
    <w:lvl w:ilvl="1">
      <w:lvlJc w:val="left"/>
      <w:lvlText w:val="%2."/>
      <w:numFmt w:val="decimal"/>
      <w:start w:val="38"/>
    </w:lvl>
  </w:abstractNum>
  <w:abstractNum w:abstractNumId="28">
    <w:nsid w:val="5F32"/>
    <w:multiLevelType w:val="hybridMultilevel"/>
    <w:lvl w:ilvl="0">
      <w:lvlJc w:val="left"/>
      <w:lvlText w:val="К"/>
      <w:numFmt w:val="bullet"/>
      <w:start w:val="1"/>
    </w:lvl>
    <w:lvl w:ilvl="1">
      <w:lvlJc w:val="left"/>
      <w:lvlText w:val="%2."/>
      <w:numFmt w:val="decimal"/>
      <w:start w:val="2"/>
    </w:lvl>
  </w:abstractNum>
  <w:abstractNum w:abstractNumId="29">
    <w:nsid w:val="3BF6"/>
    <w:multiLevelType w:val="hybridMultilevel"/>
    <w:lvl w:ilvl="0">
      <w:lvlJc w:val="left"/>
      <w:lvlText w:val="%1."/>
      <w:numFmt w:val="decimal"/>
      <w:start w:val="21"/>
    </w:lvl>
  </w:abstractNum>
  <w:abstractNum w:abstractNumId="30">
    <w:nsid w:val="3A9E"/>
    <w:multiLevelType w:val="hybridMultilevel"/>
    <w:lvl w:ilvl="0">
      <w:lvlJc w:val="left"/>
      <w:lvlText w:val="%1."/>
      <w:numFmt w:val="decimal"/>
      <w:start w:val="31"/>
    </w:lvl>
  </w:abstractNum>
  <w:abstractNum w:abstractNumId="31">
    <w:nsid w:val="797D"/>
    <w:multiLevelType w:val="hybridMultilevel"/>
    <w:lvl w:ilvl="0">
      <w:lvlJc w:val="left"/>
      <w:lvlText w:val="%1."/>
      <w:numFmt w:val="decimal"/>
      <w:start w:val="41"/>
    </w:lvl>
  </w:abstractNum>
  <w:abstractNum w:abstractNumId="32">
    <w:nsid w:val="5F49"/>
    <w:multiLevelType w:val="hybridMultilevel"/>
    <w:lvl w:ilvl="0">
      <w:lvlJc w:val="left"/>
      <w:lvlText w:val="%1."/>
      <w:numFmt w:val="decimal"/>
      <w:start w:val="18"/>
    </w:lvl>
  </w:abstractNum>
  <w:abstractNum w:abstractNumId="33">
    <w:nsid w:val="DDC"/>
    <w:multiLevelType w:val="hybridMultilevel"/>
    <w:lvl w:ilvl="0">
      <w:lvlJc w:val="left"/>
      <w:lvlText w:val="%1."/>
      <w:numFmt w:val="decimal"/>
      <w:start w:val="32"/>
    </w:lvl>
  </w:abstractNum>
  <w:abstractNum w:abstractNumId="34">
    <w:nsid w:val="4CAD"/>
    <w:multiLevelType w:val="hybridMultilevel"/>
    <w:lvl w:ilvl="0">
      <w:lvlJc w:val="left"/>
      <w:lvlText w:val="%1."/>
      <w:numFmt w:val="decimal"/>
      <w:start w:val="36"/>
    </w:lvl>
  </w:abstractNum>
  <w:abstractNum w:abstractNumId="35">
    <w:nsid w:val="314F"/>
    <w:multiLevelType w:val="hybridMultilevel"/>
    <w:lvl w:ilvl="0">
      <w:lvlJc w:val="left"/>
      <w:lvlText w:val="%1."/>
      <w:numFmt w:val="decimal"/>
      <w:start w:val="44"/>
    </w:lvl>
  </w:abstractNum>
  <w:abstractNum w:abstractNumId="36">
    <w:nsid w:val="5E14"/>
    <w:multiLevelType w:val="hybridMultilevel"/>
    <w:lvl w:ilvl="0">
      <w:lvlJc w:val="left"/>
      <w:lvlText w:val="в"/>
      <w:numFmt w:val="bullet"/>
      <w:start w:val="1"/>
    </w:lvl>
    <w:lvl w:ilvl="1">
      <w:lvlJc w:val="left"/>
      <w:lvlText w:val="В"/>
      <w:numFmt w:val="bullet"/>
      <w:start w:val="1"/>
    </w:lvl>
    <w:lvl w:ilvl="2">
      <w:lvlJc w:val="left"/>
      <w:lvlText w:val="В"/>
      <w:numFmt w:val="bullet"/>
      <w:start w:val="1"/>
    </w:lvl>
  </w:abstractNum>
  <w:abstractNum w:abstractNumId="37">
    <w:nsid w:val="4DF2"/>
    <w:multiLevelType w:val="hybridMultilevel"/>
    <w:lvl w:ilvl="0">
      <w:lvlJc w:val="left"/>
      <w:lvlText w:val="%1."/>
      <w:numFmt w:val="decimal"/>
      <w:start w:val="2"/>
    </w:lvl>
  </w:abstractNum>
  <w:abstractNum w:abstractNumId="38">
    <w:nsid w:val="4944"/>
    <w:multiLevelType w:val="hybridMultilevel"/>
    <w:lvl w:ilvl="0">
      <w:lvlJc w:val="left"/>
      <w:lvlText w:val="%1."/>
      <w:numFmt w:val="decimal"/>
      <w:start w:val="3"/>
    </w:lvl>
  </w:abstractNum>
  <w:abstractNum w:abstractNumId="39">
    <w:nsid w:val="2E40"/>
    <w:multiLevelType w:val="hybridMultilevel"/>
    <w:lvl w:ilvl="0">
      <w:lvlJc w:val="left"/>
      <w:lvlText w:val="Р"/>
      <w:numFmt w:val="bullet"/>
      <w:start w:val="1"/>
    </w:lvl>
  </w:abstractNum>
  <w:abstractNum w:abstractNumId="40">
    <w:nsid w:val="1366"/>
    <w:multiLevelType w:val="hybridMultilevel"/>
    <w:lvl w:ilvl="0">
      <w:lvlJc w:val="left"/>
      <w:lvlText w:val="%1."/>
      <w:numFmt w:val="decimal"/>
      <w:start w:val="4"/>
    </w:lvl>
  </w:abstractNum>
  <w:abstractNum w:abstractNumId="41">
    <w:nsid w:val="1CD0"/>
    <w:multiLevelType w:val="hybridMultilevel"/>
    <w:lvl w:ilvl="0">
      <w:lvlJc w:val="left"/>
      <w:lvlText w:val="%1."/>
      <w:numFmt w:val="decimal"/>
      <w:start w:val="5"/>
    </w:lvl>
  </w:abstractNum>
  <w:abstractNum w:abstractNumId="42">
    <w:nsid w:val="366B"/>
    <w:multiLevelType w:val="hybridMultilevel"/>
    <w:lvl w:ilvl="0">
      <w:lvlJc w:val="left"/>
      <w:lvlText w:val="к"/>
      <w:numFmt w:val="bullet"/>
      <w:start w:val="1"/>
    </w:lvl>
    <w:lvl w:ilvl="1">
      <w:lvlJc w:val="left"/>
      <w:lvlText w:val="В"/>
      <w:numFmt w:val="bullet"/>
      <w:start w:val="1"/>
    </w:lvl>
  </w:abstractNum>
  <w:abstractNum w:abstractNumId="43">
    <w:nsid w:val="66C4"/>
    <w:multiLevelType w:val="hybridMultilevel"/>
    <w:lvl w:ilvl="0">
      <w:lvlJc w:val="left"/>
      <w:lvlText w:val="%1."/>
      <w:numFmt w:val="decimal"/>
      <w:start w:val="1"/>
    </w:lvl>
  </w:abstractNum>
  <w:abstractNum w:abstractNumId="44">
    <w:nsid w:val="4230"/>
    <w:multiLevelType w:val="hybridMultilevel"/>
    <w:lvl w:ilvl="0">
      <w:lvlJc w:val="left"/>
      <w:lvlText w:val="%1."/>
      <w:numFmt w:val="decimal"/>
      <w:start w:val="17"/>
    </w:lvl>
  </w:abstractNum>
  <w:abstractNum w:abstractNumId="45">
    <w:nsid w:val="7EB7"/>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8" Type="http://schemas.openxmlformats.org/officeDocument/2006/relationships/image" Target="media/image1.jpeg" />
  <Relationship Id="rId11" Type="http://schemas.openxmlformats.org/officeDocument/2006/relationships/image" Target="media/image2.jpeg" />
  <Relationship Id="rId12" Type="http://schemas.openxmlformats.org/officeDocument/2006/relationships/image" Target="media/image3.jpeg" />
  <Relationship Id="rId13" Type="http://schemas.openxmlformats.org/officeDocument/2006/relationships/image" Target="media/image4.jpeg" />
  <Relationship Id="rId14" Type="http://schemas.openxmlformats.org/officeDocument/2006/relationships/image" Target="media/image5.jpeg" />
  <Relationship Id="rId15" Type="http://schemas.openxmlformats.org/officeDocument/2006/relationships/image" Target="media/image6.jpeg" />
  <Relationship Id="rId16" Type="http://schemas.openxmlformats.org/officeDocument/2006/relationships/image" Target="media/image7.jpeg" />
  <Relationship Id="rId17" Type="http://schemas.openxmlformats.org/officeDocument/2006/relationships/image" Target="media/image8.jpeg" />
  <Relationship Id="rId18" Type="http://schemas.openxmlformats.org/officeDocument/2006/relationships/image" Target="media/image9.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2019-04-16T09:48:32Z</dcterms:created>
  <dcterms:modified xsi:type="dcterms:W3CDTF">2019-04-16T09:48:32Z</dcterms:modified>
</cp:coreProperties>
</file>

<file path=docProps/custom.xml><?xml version="1.0" encoding="utf-8"?>
<Properties xmlns:vt="http://schemas.openxmlformats.org/officeDocument/2006/docPropsVTypes" xmlns="http://schemas.openxmlformats.org/officeDocument/2006/custom-properties"/>
</file>